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404689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E1E"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public meeting on </w:t>
      </w:r>
      <w:r w:rsidR="0074316E">
        <w:rPr>
          <w:rFonts w:ascii="Times New Roman" w:hAnsi="Times New Roman" w:cs="Times New Roman"/>
          <w:sz w:val="24"/>
          <w:szCs w:val="24"/>
        </w:rPr>
        <w:t xml:space="preserve">Thursday, </w:t>
      </w:r>
      <w:r w:rsidR="002277CA">
        <w:rPr>
          <w:rFonts w:ascii="Times New Roman" w:hAnsi="Times New Roman" w:cs="Times New Roman"/>
          <w:sz w:val="24"/>
          <w:szCs w:val="24"/>
        </w:rPr>
        <w:t>December 10</w:t>
      </w:r>
      <w:r>
        <w:rPr>
          <w:rFonts w:ascii="Times New Roman" w:hAnsi="Times New Roman" w:cs="Times New Roman"/>
          <w:sz w:val="24"/>
          <w:szCs w:val="24"/>
        </w:rPr>
        <w:t xml:space="preserve">, 2015, at </w:t>
      </w:r>
      <w:r w:rsidR="008E150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CB307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.m. at One Judiciary Square, 441 Fourth Street, N.W., Room 540 South, Washington, D.C. 20001.  Below is a draft agenda for the meeting.  A final meeting agenda will be posted on the Board’s website at </w:t>
      </w:r>
      <w:hyperlink r:id="rId6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of the public are welcome to attend.  Questions about the meeting may be directed to </w:t>
      </w:r>
      <w:hyperlink r:id="rId7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618EA" w:rsidRPr="00B618EA" w:rsidRDefault="00404689" w:rsidP="00B618EA">
      <w:pPr>
        <w:spacing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DRAFT </w:t>
      </w:r>
      <w:r w:rsidR="00596E1E">
        <w:rPr>
          <w:rFonts w:ascii="Times New Roman" w:hAnsi="Times New Roman" w:cs="Times New Roman"/>
          <w:b/>
          <w:sz w:val="24"/>
          <w:szCs w:val="24"/>
        </w:rPr>
        <w:t>AGENDA</w:t>
      </w:r>
    </w:p>
    <w:p w:rsidR="00B618EA" w:rsidRPr="00B618EA" w:rsidRDefault="00B618EA" w:rsidP="00B618EA">
      <w:pPr>
        <w:spacing w:after="0" w:line="31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Call to Order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II. Ascertainment of Quorum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III. Adoption of the Agenda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IV. Report by the Director of Open Government</w:t>
      </w:r>
    </w:p>
    <w:p w:rsidR="00EE0542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EE0542">
        <w:rPr>
          <w:rFonts w:ascii="Times New Roman" w:eastAsia="Times New Roman" w:hAnsi="Times New Roman" w:cs="Times New Roman"/>
          <w:color w:val="333333"/>
          <w:sz w:val="24"/>
          <w:szCs w:val="24"/>
        </w:rPr>
        <w:t>Omnibus Legislation</w:t>
      </w:r>
    </w:p>
    <w:p w:rsidR="00B618EA" w:rsidRPr="00B618EA" w:rsidRDefault="00EE0542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B. Body Camera Legislation</w:t>
      </w:r>
    </w:p>
    <w:p w:rsidR="00B618EA" w:rsidRPr="00B618EA" w:rsidRDefault="00EE0542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Trainings</w:t>
      </w:r>
    </w:p>
    <w:p w:rsidR="00B618EA" w:rsidRDefault="00EE0542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0118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OMA Advisory Opinion</w:t>
      </w:r>
    </w:p>
    <w:p w:rsidR="00EE0542" w:rsidRPr="00B618EA" w:rsidRDefault="00EE0542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E. Smart City World Expo Presentat</w:t>
      </w:r>
      <w:r w:rsidR="00A61F1D"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</w:p>
    <w:p w:rsid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="00343476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F. </w:t>
      </w:r>
      <w:r w:rsidR="00343476">
        <w:rPr>
          <w:rFonts w:ascii="Times New Roman" w:eastAsia="Times New Roman" w:hAnsi="Times New Roman" w:cs="Times New Roman"/>
          <w:color w:val="333333"/>
          <w:sz w:val="24"/>
          <w:szCs w:val="24"/>
        </w:rPr>
        <w:t>MOTA – List of boards and commissions needed for</w:t>
      </w:r>
      <w:r w:rsidR="003434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central calendar migration</w:t>
      </w:r>
      <w:bookmarkStart w:id="0" w:name="_GoBack"/>
      <w:bookmarkEnd w:id="0"/>
    </w:p>
    <w:p w:rsidR="00343476" w:rsidRPr="00B618EA" w:rsidRDefault="00343476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V. Report by the Director of Government Ethics</w:t>
      </w:r>
    </w:p>
    <w:p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Update on Status of Office of Government Ethics (OGE) Operations – Recap of previous month’s activities (statistics)</w:t>
      </w:r>
    </w:p>
    <w:p w:rsid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Publication and Reporting Obligations</w:t>
      </w:r>
    </w:p>
    <w:p w:rsidR="00E8767D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1. Update on Best Practices Report</w:t>
      </w:r>
    </w:p>
    <w:p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Trainings</w:t>
      </w:r>
    </w:p>
    <w:p w:rsid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Advisory Opinions</w:t>
      </w:r>
    </w:p>
    <w:p w:rsidR="00E8767D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1. </w:t>
      </w:r>
      <w:r w:rsidR="00B81B0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Discussion of draft </w:t>
      </w:r>
      <w:r w:rsidR="00B81B05" w:rsidRPr="003C1661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sua sponte</w:t>
      </w:r>
      <w:r w:rsidR="00B81B0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AO on outside activities</w:t>
      </w:r>
    </w:p>
    <w:p w:rsidR="008C27CA" w:rsidRDefault="00E8767D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Comprehensive Code of Conduct</w:t>
      </w:r>
    </w:p>
    <w:p w:rsidR="003C1661" w:rsidRDefault="003C1661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1. Update on meetings with Council staff</w:t>
      </w:r>
    </w:p>
    <w:p w:rsidR="008C27CA" w:rsidRPr="008C27CA" w:rsidRDefault="003C1661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</w:t>
      </w:r>
      <w:r w:rsidR="008C2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C27CA">
        <w:rPr>
          <w:rFonts w:ascii="Times New Roman" w:hAnsi="Times New Roman"/>
          <w:sz w:val="24"/>
          <w:szCs w:val="24"/>
        </w:rPr>
        <w:t>Lobbyist/Financial Disclosure Matters</w:t>
      </w:r>
    </w:p>
    <w:p w:rsidR="00B618EA" w:rsidRDefault="003C1661" w:rsidP="003C1661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G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Non-Confidential Investigations</w:t>
      </w:r>
    </w:p>
    <w:p w:rsidR="00A17A4C" w:rsidRPr="00A17A4C" w:rsidRDefault="00A17A4C" w:rsidP="00A17A4C">
      <w:pPr>
        <w:spacing w:after="0" w:line="240" w:lineRule="auto"/>
        <w:ind w:left="-9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="008C27CA" w:rsidRPr="00A17A4C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E8767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</w:t>
      </w:r>
      <w:r w:rsidRPr="00A17A4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#1413-001- </w:t>
      </w:r>
      <w:r w:rsidRPr="00A17A4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In Re: Janice Morrow</w:t>
      </w:r>
      <w:r w:rsidRPr="00A17A4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(Negotiated Disposition)</w:t>
      </w:r>
    </w:p>
    <w:p w:rsidR="004529F9" w:rsidRPr="00343476" w:rsidRDefault="003C1661" w:rsidP="00343476">
      <w:pPr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 w:rsidRPr="003C1661">
        <w:rPr>
          <w:rFonts w:ascii="Times New Roman" w:eastAsia="Times New Roman" w:hAnsi="Times New Roman" w:cs="Times New Roman"/>
          <w:color w:val="333333"/>
          <w:sz w:val="24"/>
          <w:szCs w:val="24"/>
        </w:rPr>
        <w:t>2. Update on Office of Pay and Retirement Fine Payments</w:t>
      </w:r>
    </w:p>
    <w:p w:rsidR="004529F9" w:rsidRPr="00B618EA" w:rsidRDefault="004529F9" w:rsidP="004529F9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VI. Opportunity for Public Comment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VII. Executive Session (non-public) to Discuss Ongoing, Confidential Investigations pursuant to D.C. Official Code § 2-575(b), to deliberate on a decision in which the Ethics Board will exercise quasi-judicial functions pursuant to D.C. Official Code § 2-575(b)(13), and Personnel matters pursuant to D.C. Official Code § 2-575(b)(10).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VIII. Resumption of Public Meeting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Discussion of any remaining public items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IX. Adjournment</w:t>
      </w:r>
    </w:p>
    <w:p w:rsidR="00596E1E" w:rsidRPr="00B618EA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6E1E" w:rsidRPr="00B6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C52B2"/>
    <w:multiLevelType w:val="hybridMultilevel"/>
    <w:tmpl w:val="30129644"/>
    <w:lvl w:ilvl="0" w:tplc="908851D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6036527E"/>
    <w:multiLevelType w:val="hybridMultilevel"/>
    <w:tmpl w:val="8BB2BEC0"/>
    <w:lvl w:ilvl="0" w:tplc="BEC040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21653B"/>
    <w:multiLevelType w:val="hybridMultilevel"/>
    <w:tmpl w:val="0876FF74"/>
    <w:lvl w:ilvl="0" w:tplc="B6E62C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EC96148"/>
    <w:multiLevelType w:val="hybridMultilevel"/>
    <w:tmpl w:val="69263F6C"/>
    <w:lvl w:ilvl="0" w:tplc="92205796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0C5584"/>
    <w:multiLevelType w:val="hybridMultilevel"/>
    <w:tmpl w:val="906ABEE0"/>
    <w:lvl w:ilvl="0" w:tplc="BE648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1E"/>
    <w:rsid w:val="00011888"/>
    <w:rsid w:val="000B1758"/>
    <w:rsid w:val="00104BB1"/>
    <w:rsid w:val="0013419D"/>
    <w:rsid w:val="00174495"/>
    <w:rsid w:val="002277CA"/>
    <w:rsid w:val="002708F9"/>
    <w:rsid w:val="0031104C"/>
    <w:rsid w:val="00343476"/>
    <w:rsid w:val="003669A7"/>
    <w:rsid w:val="003C1661"/>
    <w:rsid w:val="003C2A7B"/>
    <w:rsid w:val="003F5721"/>
    <w:rsid w:val="00404404"/>
    <w:rsid w:val="00404689"/>
    <w:rsid w:val="004529F9"/>
    <w:rsid w:val="0046515C"/>
    <w:rsid w:val="004A378E"/>
    <w:rsid w:val="004C3D49"/>
    <w:rsid w:val="00596E1E"/>
    <w:rsid w:val="00657E97"/>
    <w:rsid w:val="006E25E5"/>
    <w:rsid w:val="00726BA0"/>
    <w:rsid w:val="0074316E"/>
    <w:rsid w:val="007A0EB4"/>
    <w:rsid w:val="007C532B"/>
    <w:rsid w:val="00836D54"/>
    <w:rsid w:val="008C27CA"/>
    <w:rsid w:val="008E150D"/>
    <w:rsid w:val="00A17A4C"/>
    <w:rsid w:val="00A61F1D"/>
    <w:rsid w:val="00AF12A7"/>
    <w:rsid w:val="00B618EA"/>
    <w:rsid w:val="00B81B05"/>
    <w:rsid w:val="00BB5D1C"/>
    <w:rsid w:val="00BC44A4"/>
    <w:rsid w:val="00CA14AB"/>
    <w:rsid w:val="00CB3074"/>
    <w:rsid w:val="00CD49F9"/>
    <w:rsid w:val="00CF7339"/>
    <w:rsid w:val="00E52858"/>
    <w:rsid w:val="00E8767D"/>
    <w:rsid w:val="00EE0542"/>
    <w:rsid w:val="00EE6537"/>
    <w:rsid w:val="00F22EE2"/>
    <w:rsid w:val="00F853C5"/>
    <w:rsid w:val="00F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7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96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4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5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8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0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18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0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ga@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ga.dc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T. HUGHES</cp:lastModifiedBy>
  <cp:revision>5</cp:revision>
  <cp:lastPrinted>2015-05-05T13:25:00Z</cp:lastPrinted>
  <dcterms:created xsi:type="dcterms:W3CDTF">2015-12-07T17:26:00Z</dcterms:created>
  <dcterms:modified xsi:type="dcterms:W3CDTF">2015-12-10T17:42:00Z</dcterms:modified>
</cp:coreProperties>
</file>