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F85C" w14:textId="77777777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DISTRICT OF COLUMBIA</w:t>
      </w:r>
    </w:p>
    <w:p w14:paraId="3B9F9306" w14:textId="77777777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BOARD OF ETHICS AND GOVERNMENT ACCOUNTABILITY</w:t>
      </w:r>
    </w:p>
    <w:p w14:paraId="73D83075" w14:textId="77777777" w:rsidR="00E60FBA" w:rsidRPr="00E92AAD" w:rsidRDefault="00E60FBA" w:rsidP="00E60F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7C7EC31" w14:textId="441FA9B1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 xml:space="preserve">NOTICE OF </w:t>
      </w:r>
      <w:r w:rsidR="00CA61E4">
        <w:rPr>
          <w:rFonts w:ascii="Times New Roman" w:hAnsi="Times New Roman" w:cs="Times New Roman"/>
          <w:b/>
          <w:sz w:val="24"/>
          <w:szCs w:val="24"/>
        </w:rPr>
        <w:t xml:space="preserve">MEETING </w:t>
      </w:r>
    </w:p>
    <w:p w14:paraId="5BBCFF06" w14:textId="77777777" w:rsidR="00E60FBA" w:rsidRPr="00E92AAD" w:rsidRDefault="00E60FBA" w:rsidP="00E60F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90603E" w14:textId="6107E14B" w:rsidR="00E60FBA" w:rsidRPr="00C02AA5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2AA5">
        <w:rPr>
          <w:rFonts w:ascii="Times New Roman" w:hAnsi="Times New Roman" w:cs="Times New Roman"/>
          <w:sz w:val="24"/>
          <w:szCs w:val="24"/>
        </w:rPr>
        <w:t>The District of Columbia Board of Ethics and Government Accountability will hold a meeting at the Board of Ethics and Government Accountability, 1030 15</w:t>
      </w:r>
      <w:r w:rsidRPr="00C02A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2AA5">
        <w:rPr>
          <w:rFonts w:ascii="Times New Roman" w:hAnsi="Times New Roman" w:cs="Times New Roman"/>
          <w:sz w:val="24"/>
          <w:szCs w:val="24"/>
        </w:rPr>
        <w:t xml:space="preserve"> Street, NW, Suite 700 West, on </w:t>
      </w:r>
      <w:r w:rsidR="005E5BF7">
        <w:rPr>
          <w:rFonts w:ascii="Times New Roman" w:hAnsi="Times New Roman" w:cs="Times New Roman"/>
          <w:sz w:val="24"/>
          <w:szCs w:val="24"/>
        </w:rPr>
        <w:t>June 5, 2025</w:t>
      </w:r>
      <w:r w:rsidRPr="000804DE">
        <w:rPr>
          <w:rFonts w:ascii="Times New Roman" w:hAnsi="Times New Roman" w:cs="Times New Roman"/>
          <w:sz w:val="24"/>
          <w:szCs w:val="24"/>
        </w:rPr>
        <w:t xml:space="preserve">, at </w:t>
      </w:r>
      <w:r>
        <w:rPr>
          <w:rFonts w:ascii="Times New Roman" w:hAnsi="Times New Roman" w:cs="Times New Roman"/>
          <w:sz w:val="24"/>
          <w:szCs w:val="24"/>
        </w:rPr>
        <w:t>10:00 a.m.</w:t>
      </w:r>
      <w:r w:rsidRPr="000804DE">
        <w:rPr>
          <w:rFonts w:ascii="Times New Roman" w:hAnsi="Times New Roman" w:cs="Times New Roman"/>
          <w:sz w:val="24"/>
          <w:szCs w:val="24"/>
        </w:rPr>
        <w:t xml:space="preserve"> and virtually. Below is a draft agenda for the meeting. A final</w:t>
      </w:r>
      <w:r w:rsidRPr="00C02AA5">
        <w:rPr>
          <w:rFonts w:ascii="Times New Roman" w:hAnsi="Times New Roman" w:cs="Times New Roman"/>
          <w:sz w:val="24"/>
          <w:szCs w:val="24"/>
        </w:rPr>
        <w:t xml:space="preserve"> meeting agenda will be posted on the Board’s website at </w:t>
      </w:r>
      <w:hyperlink r:id="rId7" w:history="1">
        <w:r w:rsidRPr="00C02AA5">
          <w:rPr>
            <w:rStyle w:val="Hyperlink"/>
            <w:rFonts w:ascii="Times New Roman" w:hAnsi="Times New Roman" w:cs="Times New Roman"/>
            <w:sz w:val="24"/>
            <w:szCs w:val="24"/>
          </w:rPr>
          <w:t>www.bega.dc.gov</w:t>
        </w:r>
      </w:hyperlink>
      <w:r w:rsidRPr="00C02AA5">
        <w:rPr>
          <w:rFonts w:ascii="Times New Roman" w:hAnsi="Times New Roman" w:cs="Times New Roman"/>
          <w:sz w:val="24"/>
          <w:szCs w:val="24"/>
        </w:rPr>
        <w:t xml:space="preserve"> on the day of the meeting.</w:t>
      </w:r>
    </w:p>
    <w:p w14:paraId="49C92D46" w14:textId="77777777" w:rsidR="00E60FBA" w:rsidRPr="00C02AA5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DAAEEC" w14:textId="77777777" w:rsidR="00E60FBA" w:rsidRPr="00C02AA5" w:rsidRDefault="00E60FBA" w:rsidP="00E60F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2AA5">
        <w:rPr>
          <w:rFonts w:ascii="Times New Roman" w:hAnsi="Times New Roman" w:cs="Times New Roman"/>
          <w:sz w:val="24"/>
          <w:szCs w:val="24"/>
        </w:rPr>
        <w:t xml:space="preserve">Members of the public are welcome to observe the meeting virtually or in person. In order to register for and attend the meeting virtually, please visit: </w:t>
      </w:r>
    </w:p>
    <w:p w14:paraId="71755B10" w14:textId="77777777" w:rsidR="00E60FBA" w:rsidRPr="00350625" w:rsidRDefault="00E60FBA" w:rsidP="00E60F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37205" w14:textId="66CC1F16" w:rsidR="00E60FBA" w:rsidRPr="00F834EA" w:rsidRDefault="00F834EA" w:rsidP="00E60FB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60FBA" w:rsidRPr="00F834EA">
          <w:rPr>
            <w:rStyle w:val="Hyperlink"/>
            <w:rFonts w:ascii="Times New Roman" w:hAnsi="Times New Roman" w:cs="Times New Roman"/>
            <w:sz w:val="24"/>
            <w:szCs w:val="24"/>
          </w:rPr>
          <w:t>Click here to join the meeting</w:t>
        </w:r>
      </w:hyperlink>
    </w:p>
    <w:p w14:paraId="3C404191" w14:textId="5E7CC514" w:rsidR="002029C4" w:rsidRPr="00F834EA" w:rsidRDefault="00E60FBA" w:rsidP="002029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834EA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F834EA" w:rsidRPr="00F834EA">
        <w:rPr>
          <w:rFonts w:ascii="Times New Roman" w:hAnsi="Times New Roman" w:cs="Times New Roman"/>
          <w:sz w:val="24"/>
          <w:szCs w:val="24"/>
        </w:rPr>
        <w:t>276 728 707 785</w:t>
      </w:r>
    </w:p>
    <w:p w14:paraId="40E62DD7" w14:textId="334AA6A7" w:rsidR="002029C4" w:rsidRPr="00F834EA" w:rsidRDefault="00E60FBA" w:rsidP="002029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834EA">
        <w:rPr>
          <w:rFonts w:ascii="Times New Roman" w:hAnsi="Times New Roman" w:cs="Times New Roman"/>
          <w:sz w:val="24"/>
          <w:szCs w:val="24"/>
        </w:rPr>
        <w:t xml:space="preserve">Passcode: </w:t>
      </w:r>
      <w:r w:rsidR="00F834EA" w:rsidRPr="00F834EA">
        <w:rPr>
          <w:rFonts w:ascii="Times New Roman" w:hAnsi="Times New Roman" w:cs="Times New Roman"/>
          <w:sz w:val="24"/>
          <w:szCs w:val="24"/>
        </w:rPr>
        <w:t>ej3Bq2HL</w:t>
      </w:r>
    </w:p>
    <w:p w14:paraId="4D3F8675" w14:textId="77777777" w:rsidR="00E60FBA" w:rsidRPr="00F834EA" w:rsidRDefault="00E60FBA" w:rsidP="00E60FBA">
      <w:pPr>
        <w:pStyle w:val="NormalWeb"/>
        <w:spacing w:after="0" w:line="240" w:lineRule="auto"/>
        <w:jc w:val="center"/>
      </w:pPr>
      <w:hyperlink r:id="rId9" w:tgtFrame="_blank" w:tooltip="https://www.microsoft.com/en-us/microsoft-teams/download-app" w:history="1">
        <w:r w:rsidRPr="00F834EA">
          <w:rPr>
            <w:rStyle w:val="Hyperlink"/>
          </w:rPr>
          <w:t>Download Teams</w:t>
        </w:r>
      </w:hyperlink>
      <w:r w:rsidRPr="00F834EA">
        <w:t xml:space="preserve"> | </w:t>
      </w:r>
      <w:hyperlink r:id="rId10" w:tgtFrame="_blank" w:tooltip="https://www.microsoft.com/microsoft-teams/join-a-meeting" w:history="1">
        <w:r w:rsidRPr="00F834EA">
          <w:rPr>
            <w:rStyle w:val="Hyperlink"/>
          </w:rPr>
          <w:t>Join on the web</w:t>
        </w:r>
      </w:hyperlink>
    </w:p>
    <w:p w14:paraId="19161C69" w14:textId="77777777" w:rsidR="00E60FBA" w:rsidRPr="00F834EA" w:rsidRDefault="00E60FBA" w:rsidP="00E60FBA">
      <w:pPr>
        <w:pStyle w:val="NormalWeb"/>
        <w:spacing w:after="0" w:line="240" w:lineRule="auto"/>
        <w:jc w:val="center"/>
      </w:pPr>
      <w:r w:rsidRPr="00F834EA">
        <w:rPr>
          <w:rStyle w:val="Strong"/>
        </w:rPr>
        <w:t>Join by phone: 1-202-594-9550</w:t>
      </w:r>
    </w:p>
    <w:p w14:paraId="44A177FD" w14:textId="6DDC4072" w:rsidR="002029C4" w:rsidRPr="002029C4" w:rsidRDefault="00E60FBA" w:rsidP="00202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4EA">
        <w:rPr>
          <w:rStyle w:val="ui-provider"/>
          <w:rFonts w:ascii="Times New Roman" w:hAnsi="Times New Roman" w:cs="Times New Roman"/>
          <w:sz w:val="24"/>
          <w:szCs w:val="24"/>
        </w:rPr>
        <w:t xml:space="preserve">Phone Conference ID: </w:t>
      </w:r>
      <w:r w:rsidR="00F834EA" w:rsidRPr="00F834EA">
        <w:rPr>
          <w:rFonts w:ascii="Times New Roman" w:hAnsi="Times New Roman" w:cs="Times New Roman"/>
          <w:sz w:val="24"/>
          <w:szCs w:val="24"/>
        </w:rPr>
        <w:t>908 159 775#</w:t>
      </w:r>
    </w:p>
    <w:p w14:paraId="3CBFFEC1" w14:textId="77777777" w:rsidR="00326627" w:rsidRPr="00692A19" w:rsidRDefault="00326627" w:rsidP="00E60F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E6BDF7" w14:textId="77777777" w:rsidR="00E60FBA" w:rsidRPr="00E92AAD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Questions about the meeting may be directed to </w:t>
      </w:r>
      <w:hyperlink r:id="rId11" w:history="1">
        <w:r w:rsidRPr="00E92AAD">
          <w:rPr>
            <w:rStyle w:val="Hyperlink"/>
            <w:rFonts w:ascii="Times New Roman" w:hAnsi="Times New Roman" w:cs="Times New Roman"/>
            <w:sz w:val="24"/>
            <w:szCs w:val="24"/>
          </w:rPr>
          <w:t>bega@dc.gov</w:t>
        </w:r>
      </w:hyperlink>
      <w:r w:rsidRPr="00E92AAD">
        <w:rPr>
          <w:rFonts w:ascii="Times New Roman" w:hAnsi="Times New Roman" w:cs="Times New Roman"/>
          <w:sz w:val="24"/>
          <w:szCs w:val="24"/>
        </w:rPr>
        <w:t>.</w:t>
      </w:r>
    </w:p>
    <w:p w14:paraId="1E128F52" w14:textId="77777777" w:rsidR="00E60FBA" w:rsidRPr="00E92AAD" w:rsidRDefault="00E60FBA" w:rsidP="00E60F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910F9A1" w14:textId="77777777" w:rsidR="00E60FBA" w:rsidRPr="00E92AAD" w:rsidRDefault="00E60FBA" w:rsidP="00E60FBA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B458236" w14:textId="77777777" w:rsidR="00E60FBA" w:rsidRPr="00E92AAD" w:rsidRDefault="00E60FBA" w:rsidP="00E60F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4A11A99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Call to Order</w:t>
      </w:r>
    </w:p>
    <w:p w14:paraId="53863646" w14:textId="77777777" w:rsidR="00E60FBA" w:rsidRPr="00E92AAD" w:rsidRDefault="00E60FBA" w:rsidP="00E60FBA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EDCFB56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Ascertainment of Quorum</w:t>
      </w:r>
    </w:p>
    <w:p w14:paraId="5EA2FF43" w14:textId="77777777" w:rsidR="00E60FBA" w:rsidRPr="00E92AAD" w:rsidRDefault="00E60FBA" w:rsidP="00E60FBA">
      <w:pPr>
        <w:pStyle w:val="ListParagraph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E279232" w14:textId="77777777" w:rsidR="00E60FBA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4D9D">
        <w:rPr>
          <w:rFonts w:ascii="Times New Roman" w:eastAsia="Times New Roman" w:hAnsi="Times New Roman" w:cs="Times New Roman"/>
          <w:color w:val="333333"/>
          <w:sz w:val="24"/>
          <w:szCs w:val="24"/>
        </w:rPr>
        <w:t>Adoption of the Agenda/Approval of Minutes</w:t>
      </w:r>
    </w:p>
    <w:p w14:paraId="3F204E5F" w14:textId="77777777" w:rsidR="00E60FBA" w:rsidRPr="00C51FDA" w:rsidRDefault="00E60FBA" w:rsidP="00E60FBA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118D87F" w14:textId="77777777" w:rsidR="00E60FBA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Open Government</w:t>
      </w:r>
    </w:p>
    <w:p w14:paraId="41364DD6" w14:textId="77777777" w:rsidR="00E60FBA" w:rsidRPr="00560A83" w:rsidRDefault="00E60FBA" w:rsidP="00E60FBA">
      <w:pPr>
        <w:pStyle w:val="ListParagraph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5B54F271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Hlk83719114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OMA/FOIA Advice</w:t>
      </w:r>
    </w:p>
    <w:p w14:paraId="64E5C1E0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Public </w:t>
      </w: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Meeting Monitoring</w:t>
      </w:r>
    </w:p>
    <w:p w14:paraId="5D4B8CA2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Training/Outreach</w:t>
      </w:r>
    </w:p>
    <w:p w14:paraId="365F1006" w14:textId="77777777" w:rsidR="00E60FBA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Legislation and Litigation Update</w:t>
      </w:r>
    </w:p>
    <w:p w14:paraId="77F6829A" w14:textId="77777777" w:rsidR="00E60FBA" w:rsidRPr="00E92AAD" w:rsidRDefault="00E60FBA" w:rsidP="00E60FBA">
      <w:pPr>
        <w:pStyle w:val="ListParagraph"/>
        <w:numPr>
          <w:ilvl w:val="1"/>
          <w:numId w:val="1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46FD58A3" w14:textId="77777777" w:rsidR="00E60FBA" w:rsidRPr="00E92AAD" w:rsidRDefault="00E60FBA" w:rsidP="00E60FBA">
      <w:pPr>
        <w:pStyle w:val="ListParagraph"/>
        <w:spacing w:after="0" w:line="315" w:lineRule="atLeast"/>
        <w:ind w:left="14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bookmarkEnd w:id="0"/>
    <w:p w14:paraId="003E4773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Report by the Director of Government Ethics</w:t>
      </w:r>
    </w:p>
    <w:p w14:paraId="7047BF45" w14:textId="77777777" w:rsidR="00E60FBA" w:rsidRPr="00E92AAD" w:rsidRDefault="00E60FBA" w:rsidP="00E60FBA">
      <w:pPr>
        <w:pStyle w:val="ListParagraph"/>
        <w:spacing w:after="0" w:line="315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B81B8A0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Update on Status of Office of Government Ethics Operations</w:t>
      </w:r>
    </w:p>
    <w:p w14:paraId="0A948C0C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Trainings/Outreach</w:t>
      </w:r>
    </w:p>
    <w:p w14:paraId="7FCD6B7E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Advisory Opinions/Advice</w:t>
      </w:r>
    </w:p>
    <w:p w14:paraId="06A1B764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Legislative/ Rulemaking Updates</w:t>
      </w:r>
    </w:p>
    <w:p w14:paraId="05051920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Administrative Matters</w:t>
      </w:r>
    </w:p>
    <w:p w14:paraId="2FA19108" w14:textId="77777777" w:rsidR="00E60FBA" w:rsidRPr="00E92AAD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lastRenderedPageBreak/>
        <w:t>Financial Disclosure</w:t>
      </w:r>
    </w:p>
    <w:p w14:paraId="6445A06B" w14:textId="77777777" w:rsidR="00E60FBA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>Lobbyist Registration and Reporting</w:t>
      </w:r>
    </w:p>
    <w:p w14:paraId="5E2811C5" w14:textId="77777777" w:rsidR="00E60FBA" w:rsidRDefault="00E60FBA" w:rsidP="00E60FBA">
      <w:pPr>
        <w:pStyle w:val="ListParagraph"/>
        <w:numPr>
          <w:ilvl w:val="1"/>
          <w:numId w:val="3"/>
        </w:numPr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Investigations</w:t>
      </w:r>
    </w:p>
    <w:p w14:paraId="423E97CB" w14:textId="77777777" w:rsidR="00E60FBA" w:rsidRDefault="00E60FBA" w:rsidP="00E60FBA">
      <w:pPr>
        <w:pStyle w:val="ListParagraph"/>
        <w:spacing w:after="0" w:line="315" w:lineRule="atLea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6522FCB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Public Comment</w:t>
      </w:r>
    </w:p>
    <w:p w14:paraId="4A0071E9" w14:textId="77777777" w:rsidR="00E60FBA" w:rsidRPr="00E92AAD" w:rsidRDefault="00E60FBA" w:rsidP="00E60FBA">
      <w:pPr>
        <w:pStyle w:val="ListParagraph"/>
        <w:spacing w:after="0" w:line="315" w:lineRule="atLeast"/>
        <w:ind w:left="53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E1ED888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Hlk83719062"/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Executive Session (non-public) to discuss ongoing, confidential investigations pursuant to D.C. Official Code § 2-575(b)(14), to consult with an attorney to obtain legal advice and to preserve the attorney-client privilege between an attorney and a public body pursuant to D.C. Official Code § 2-575(b)(4)(A), to discuss personnel matters including the appointment, employment, assignment, promotion, performance evaluation, compensation, discipline, demotion, removal, or resignation of government appointees, employees, or officials pursuant to D.C. Official Code § 2-575(b)(10), and to deliberate on a decision in which the Ethics Board will exercise quasi-judicial functions pursuant to D.C. Official Code § 2-575(b)(13).</w:t>
      </w:r>
    </w:p>
    <w:bookmarkEnd w:id="1"/>
    <w:p w14:paraId="50658790" w14:textId="77777777" w:rsidR="00E60FBA" w:rsidRPr="00E92AAD" w:rsidRDefault="00E60FBA" w:rsidP="00E60FBA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20E74F4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Resumption of Public Meeting</w:t>
      </w:r>
    </w:p>
    <w:p w14:paraId="5FA9A615" w14:textId="77777777" w:rsidR="00E60FBA" w:rsidRPr="00E92AAD" w:rsidRDefault="00E60FBA" w:rsidP="00E60FBA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A554D9F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>Discussion of any remaining public items</w:t>
      </w:r>
    </w:p>
    <w:p w14:paraId="058F8603" w14:textId="77777777" w:rsidR="00E60FBA" w:rsidRPr="00E92AAD" w:rsidRDefault="00E60FBA" w:rsidP="00E60FBA">
      <w:pPr>
        <w:pStyle w:val="ListParagraph"/>
        <w:spacing w:after="0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E14CBDF" w14:textId="77777777" w:rsidR="00E60FBA" w:rsidRPr="00E92AAD" w:rsidRDefault="00E60FBA" w:rsidP="00E60FBA">
      <w:pPr>
        <w:pStyle w:val="ListParagraph"/>
        <w:numPr>
          <w:ilvl w:val="0"/>
          <w:numId w:val="2"/>
        </w:numPr>
        <w:spacing w:after="0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2A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Adjournment </w:t>
      </w:r>
    </w:p>
    <w:p w14:paraId="2EDE1F5A" w14:textId="77777777" w:rsidR="00E60FBA" w:rsidRPr="00E92AAD" w:rsidRDefault="00E60FBA" w:rsidP="00E60FBA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A65848F" w14:textId="77777777" w:rsidR="00E60FBA" w:rsidRPr="00E92AAD" w:rsidRDefault="00E60FBA" w:rsidP="00E60FBA">
      <w:pPr>
        <w:spacing w:after="0" w:line="315" w:lineRule="atLeast"/>
        <w:ind w:left="1080" w:hanging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39B12A7" w14:textId="77777777" w:rsidR="00E60FBA" w:rsidRPr="00E92AAD" w:rsidRDefault="00E60FBA" w:rsidP="00E60FB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F276D0E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F8A81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1373B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08708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92B61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1EA2C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19432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EFF87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DD52E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CA3A6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F319D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28185C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B4250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BB613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4EDE5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713DA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16BBC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EE775" w14:textId="77777777" w:rsidR="00E60FBA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25D61" w14:textId="77777777" w:rsidR="00E60FBA" w:rsidRPr="00E92AAD" w:rsidRDefault="00E60FBA" w:rsidP="00E60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AAD">
        <w:rPr>
          <w:rFonts w:ascii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</w:t>
      </w:r>
      <w:r w:rsidRPr="00E92AAD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E92AAD">
        <w:rPr>
          <w:rFonts w:ascii="Times New Roman" w:hAnsi="Times New Roman" w:cs="Times New Roman"/>
          <w:color w:val="0563C2"/>
          <w:sz w:val="24"/>
          <w:szCs w:val="24"/>
        </w:rPr>
        <w:t>opengovoffice@dc.gov.</w:t>
      </w:r>
    </w:p>
    <w:p w14:paraId="10362F8E" w14:textId="77777777" w:rsidR="00D75879" w:rsidRPr="00E60FBA" w:rsidRDefault="00D75879">
      <w:pPr>
        <w:rPr>
          <w:rFonts w:ascii="Times New Roman" w:hAnsi="Times New Roman" w:cs="Times New Roman"/>
          <w:sz w:val="24"/>
          <w:szCs w:val="24"/>
        </w:rPr>
      </w:pPr>
    </w:p>
    <w:sectPr w:rsidR="00D75879" w:rsidRPr="00E60FBA" w:rsidSect="00E60FBA">
      <w:footerReference w:type="default" r:id="rId12"/>
      <w:pgSz w:w="12240" w:h="15840"/>
      <w:pgMar w:top="1040" w:right="132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BFB45" w14:textId="77777777" w:rsidR="00CA61E4" w:rsidRDefault="00CA61E4">
      <w:pPr>
        <w:spacing w:after="0" w:line="240" w:lineRule="auto"/>
      </w:pPr>
      <w:r>
        <w:separator/>
      </w:r>
    </w:p>
  </w:endnote>
  <w:endnote w:type="continuationSeparator" w:id="0">
    <w:p w14:paraId="1885099E" w14:textId="77777777" w:rsidR="00CA61E4" w:rsidRDefault="00CA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C461" w14:textId="3119891C" w:rsidR="00C43041" w:rsidRPr="00EC24DC" w:rsidRDefault="00E60FBA">
    <w:pPr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351EF6" wp14:editId="0E822030">
              <wp:simplePos x="0" y="0"/>
              <wp:positionH relativeFrom="page">
                <wp:posOffset>3827780</wp:posOffset>
              </wp:positionH>
              <wp:positionV relativeFrom="page">
                <wp:posOffset>9271635</wp:posOffset>
              </wp:positionV>
              <wp:extent cx="372110" cy="361315"/>
              <wp:effectExtent l="0" t="0" r="8890" b="635"/>
              <wp:wrapNone/>
              <wp:docPr id="5534277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1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1C392" w14:textId="77777777" w:rsidR="00C43041" w:rsidRPr="00EC24DC" w:rsidRDefault="00C43041">
                          <w:pPr>
                            <w:spacing w:line="244" w:lineRule="exact"/>
                            <w:ind w:left="4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EC24D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51E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4pt;margin-top:730.05pt;width:29.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" filled="f" stroked="f">
              <v:textbox inset="0,0,0,0">
                <w:txbxContent>
                  <w:p w14:paraId="34F1C392" w14:textId="77777777" w:rsidR="00C43041" w:rsidRPr="00EC24DC" w:rsidRDefault="00C43041">
                    <w:pPr>
                      <w:spacing w:line="244" w:lineRule="exact"/>
                      <w:ind w:left="4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EC24D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7C5E4" w14:textId="77777777" w:rsidR="00CA61E4" w:rsidRDefault="00CA61E4">
      <w:pPr>
        <w:spacing w:after="0" w:line="240" w:lineRule="auto"/>
      </w:pPr>
      <w:r>
        <w:separator/>
      </w:r>
    </w:p>
  </w:footnote>
  <w:footnote w:type="continuationSeparator" w:id="0">
    <w:p w14:paraId="359F3F00" w14:textId="77777777" w:rsidR="00CA61E4" w:rsidRDefault="00CA6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8C6"/>
    <w:multiLevelType w:val="hybridMultilevel"/>
    <w:tmpl w:val="FD58E5D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82AD5"/>
    <w:multiLevelType w:val="hybridMultilevel"/>
    <w:tmpl w:val="94D647C6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30F25A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7621"/>
    <w:multiLevelType w:val="hybridMultilevel"/>
    <w:tmpl w:val="21005908"/>
    <w:lvl w:ilvl="0" w:tplc="7B94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894614">
    <w:abstractNumId w:val="0"/>
  </w:num>
  <w:num w:numId="2" w16cid:durableId="1752000911">
    <w:abstractNumId w:val="1"/>
  </w:num>
  <w:num w:numId="3" w16cid:durableId="1342657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BA"/>
    <w:rsid w:val="0008617C"/>
    <w:rsid w:val="000F1805"/>
    <w:rsid w:val="0012188F"/>
    <w:rsid w:val="0019635F"/>
    <w:rsid w:val="002029C4"/>
    <w:rsid w:val="002C28F9"/>
    <w:rsid w:val="002E0BC8"/>
    <w:rsid w:val="003169A7"/>
    <w:rsid w:val="00326627"/>
    <w:rsid w:val="00346199"/>
    <w:rsid w:val="00383897"/>
    <w:rsid w:val="004B6E2B"/>
    <w:rsid w:val="004C1A0B"/>
    <w:rsid w:val="004C753C"/>
    <w:rsid w:val="005D30AA"/>
    <w:rsid w:val="005E5BF7"/>
    <w:rsid w:val="006139BD"/>
    <w:rsid w:val="006E7F34"/>
    <w:rsid w:val="00767E3D"/>
    <w:rsid w:val="008B0CB2"/>
    <w:rsid w:val="008B4921"/>
    <w:rsid w:val="008F1DDC"/>
    <w:rsid w:val="00987359"/>
    <w:rsid w:val="00A077B1"/>
    <w:rsid w:val="00A23596"/>
    <w:rsid w:val="00A76900"/>
    <w:rsid w:val="00B233B7"/>
    <w:rsid w:val="00C43041"/>
    <w:rsid w:val="00CA61E4"/>
    <w:rsid w:val="00CF6C54"/>
    <w:rsid w:val="00D47265"/>
    <w:rsid w:val="00D75879"/>
    <w:rsid w:val="00E5312B"/>
    <w:rsid w:val="00E60FBA"/>
    <w:rsid w:val="00E860D1"/>
    <w:rsid w:val="00F834EA"/>
    <w:rsid w:val="00FA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37B2E"/>
  <w15:chartTrackingRefBased/>
  <w15:docId w15:val="{D1D8E8C9-86EF-4782-9981-F8166847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B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F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F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F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F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F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F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F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F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F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F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F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60FBA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60FBA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60FBA"/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E60FBA"/>
  </w:style>
  <w:style w:type="character" w:styleId="Strong">
    <w:name w:val="Strong"/>
    <w:basedOn w:val="DefaultParagraphFont"/>
    <w:uiPriority w:val="22"/>
    <w:qFormat/>
    <w:rsid w:val="00E60FB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430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9C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mY2YmIzMzgtNTRlOC00NWM1LWEyNDUtMTZlNWY2YzI1ZGE0%40thread.v2/0?context=%7b%22Tid%22%3a%228fe449f1-8b94-4fb7-9906-6f939da82d73%22%2c%22Oid%22%3a%225f52338c-8a65-4f5a-bd00-33d75f754979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ga.dc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ga@dc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Lynn (BEGA)</dc:creator>
  <cp:keywords/>
  <dc:description/>
  <cp:lastModifiedBy>Tran, Lynn (BEGA)</cp:lastModifiedBy>
  <cp:revision>4</cp:revision>
  <dcterms:created xsi:type="dcterms:W3CDTF">2025-05-19T13:19:00Z</dcterms:created>
  <dcterms:modified xsi:type="dcterms:W3CDTF">2025-05-19T14:03:00Z</dcterms:modified>
</cp:coreProperties>
</file>