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B8C" w:rsidRDefault="000B3B8C" w:rsidP="000B3B8C">
      <w:pPr>
        <w:spacing w:after="0"/>
        <w:jc w:val="center"/>
        <w:rPr>
          <w:rFonts w:ascii="Times New Roman" w:hAnsi="Times New Roman" w:cs="Times New Roman"/>
          <w:b/>
          <w:bCs/>
          <w:sz w:val="28"/>
          <w:szCs w:val="28"/>
        </w:rPr>
      </w:pPr>
      <w:r>
        <w:rPr>
          <w:rFonts w:ascii="Times New Roman" w:hAnsi="Times New Roman" w:cs="Times New Roman"/>
          <w:b/>
          <w:bCs/>
          <w:sz w:val="28"/>
          <w:szCs w:val="28"/>
        </w:rPr>
        <w:t>COUNCIL OF THE DISTRICT OF COLUMBIA</w:t>
      </w:r>
    </w:p>
    <w:p w:rsidR="000B3B8C" w:rsidRPr="005E41F4" w:rsidRDefault="000B3B8C" w:rsidP="000B3B8C">
      <w:pPr>
        <w:spacing w:after="0"/>
        <w:jc w:val="center"/>
        <w:rPr>
          <w:rFonts w:ascii="Times New Roman" w:hAnsi="Times New Roman" w:cs="Times New Roman"/>
          <w:b/>
          <w:bCs/>
          <w:sz w:val="28"/>
          <w:szCs w:val="28"/>
        </w:rPr>
      </w:pPr>
      <w:r w:rsidRPr="005E41F4">
        <w:rPr>
          <w:rFonts w:ascii="Times New Roman" w:hAnsi="Times New Roman" w:cs="Times New Roman"/>
          <w:b/>
          <w:bCs/>
          <w:sz w:val="28"/>
          <w:szCs w:val="28"/>
        </w:rPr>
        <w:t xml:space="preserve">COMMITTEE ON </w:t>
      </w:r>
      <w:r w:rsidR="0048569F">
        <w:rPr>
          <w:rFonts w:ascii="Times New Roman" w:hAnsi="Times New Roman" w:cs="Times New Roman"/>
          <w:b/>
          <w:bCs/>
          <w:sz w:val="28"/>
          <w:szCs w:val="28"/>
        </w:rPr>
        <w:t>THE JUDICIARY</w:t>
      </w:r>
    </w:p>
    <w:p w:rsidR="000B3B8C" w:rsidRDefault="000B3B8C" w:rsidP="000B3B8C">
      <w:pPr>
        <w:spacing w:after="0"/>
        <w:jc w:val="center"/>
        <w:rPr>
          <w:rFonts w:ascii="Times New Roman" w:hAnsi="Times New Roman" w:cs="Times New Roman"/>
          <w:b/>
          <w:bCs/>
          <w:sz w:val="28"/>
          <w:szCs w:val="28"/>
        </w:rPr>
      </w:pPr>
    </w:p>
    <w:p w:rsidR="000B3B8C" w:rsidRDefault="006C47D9" w:rsidP="000B3B8C">
      <w:pPr>
        <w:pBdr>
          <w:bottom w:val="single" w:sz="6" w:space="1" w:color="auto"/>
        </w:pBdr>
        <w:spacing w:after="0"/>
        <w:jc w:val="center"/>
        <w:rPr>
          <w:rFonts w:ascii="Times New Roman" w:hAnsi="Times New Roman" w:cs="Times New Roman"/>
          <w:b/>
          <w:bCs/>
          <w:sz w:val="28"/>
          <w:szCs w:val="28"/>
        </w:rPr>
      </w:pPr>
      <w:r>
        <w:rPr>
          <w:rFonts w:ascii="Times New Roman" w:hAnsi="Times New Roman" w:cs="Times New Roman"/>
          <w:b/>
          <w:b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7.05pt;margin-top:9.55pt;width:93.45pt;height:74pt;z-index:251658240">
            <v:imagedata r:id="rId9" o:title=""/>
          </v:shape>
          <o:OLEObject Type="Embed" ProgID="MSPhotoEd.3" ShapeID="_x0000_s1026" DrawAspect="Content" ObjectID="_1491903726" r:id="rId10"/>
        </w:pict>
      </w:r>
    </w:p>
    <w:p w:rsidR="0081579F" w:rsidRDefault="0081579F" w:rsidP="000B3B8C">
      <w:pPr>
        <w:pBdr>
          <w:bottom w:val="single" w:sz="6" w:space="1" w:color="auto"/>
        </w:pBdr>
        <w:spacing w:after="0"/>
        <w:jc w:val="center"/>
        <w:rPr>
          <w:rFonts w:ascii="Times New Roman" w:hAnsi="Times New Roman" w:cs="Times New Roman"/>
          <w:b/>
          <w:bCs/>
          <w:sz w:val="28"/>
          <w:szCs w:val="28"/>
        </w:rPr>
      </w:pPr>
    </w:p>
    <w:p w:rsidR="0081579F" w:rsidRDefault="0081579F" w:rsidP="000B3B8C">
      <w:pPr>
        <w:pBdr>
          <w:bottom w:val="single" w:sz="6" w:space="1" w:color="auto"/>
        </w:pBdr>
        <w:spacing w:after="0"/>
        <w:jc w:val="center"/>
        <w:rPr>
          <w:rFonts w:ascii="Times New Roman" w:hAnsi="Times New Roman" w:cs="Times New Roman"/>
          <w:b/>
          <w:bCs/>
          <w:sz w:val="28"/>
          <w:szCs w:val="28"/>
        </w:rPr>
      </w:pPr>
    </w:p>
    <w:p w:rsidR="000B3B8C" w:rsidRDefault="000B3B8C" w:rsidP="000B3B8C">
      <w:pPr>
        <w:pBdr>
          <w:bottom w:val="single" w:sz="6" w:space="1" w:color="auto"/>
        </w:pBdr>
        <w:spacing w:after="0"/>
        <w:jc w:val="center"/>
        <w:rPr>
          <w:rFonts w:ascii="Times New Roman" w:hAnsi="Times New Roman" w:cs="Times New Roman"/>
          <w:b/>
          <w:bCs/>
          <w:sz w:val="28"/>
          <w:szCs w:val="28"/>
        </w:rPr>
      </w:pPr>
    </w:p>
    <w:p w:rsidR="0081579F" w:rsidRDefault="0081579F" w:rsidP="000B3B8C">
      <w:pPr>
        <w:pBdr>
          <w:bottom w:val="single" w:sz="6" w:space="1" w:color="auto"/>
        </w:pBdr>
        <w:spacing w:after="0"/>
        <w:jc w:val="center"/>
        <w:rPr>
          <w:rFonts w:ascii="Times New Roman" w:hAnsi="Times New Roman" w:cs="Times New Roman"/>
          <w:b/>
          <w:bCs/>
          <w:sz w:val="28"/>
          <w:szCs w:val="28"/>
        </w:rPr>
      </w:pPr>
    </w:p>
    <w:p w:rsidR="0081579F" w:rsidRDefault="0081579F" w:rsidP="000B3B8C">
      <w:pPr>
        <w:pBdr>
          <w:bottom w:val="single" w:sz="6" w:space="1" w:color="auto"/>
        </w:pBdr>
        <w:spacing w:after="0"/>
        <w:jc w:val="center"/>
        <w:rPr>
          <w:rFonts w:ascii="Times New Roman" w:hAnsi="Times New Roman" w:cs="Times New Roman"/>
          <w:b/>
          <w:bCs/>
          <w:sz w:val="28"/>
          <w:szCs w:val="28"/>
        </w:rPr>
      </w:pPr>
    </w:p>
    <w:p w:rsidR="000B3B8C" w:rsidRPr="005E41F4" w:rsidRDefault="000B3B8C" w:rsidP="000B3B8C">
      <w:pPr>
        <w:spacing w:after="0"/>
        <w:jc w:val="center"/>
        <w:rPr>
          <w:rFonts w:ascii="Times New Roman" w:hAnsi="Times New Roman" w:cs="Times New Roman"/>
          <w:b/>
          <w:bCs/>
          <w:sz w:val="28"/>
          <w:szCs w:val="28"/>
        </w:rPr>
      </w:pPr>
    </w:p>
    <w:p w:rsidR="00425C64" w:rsidRPr="00425C64" w:rsidRDefault="00425C64" w:rsidP="00425C64">
      <w:pPr>
        <w:spacing w:after="0"/>
        <w:jc w:val="center"/>
        <w:rPr>
          <w:rFonts w:ascii="Times New Roman" w:hAnsi="Times New Roman" w:cs="Times New Roman"/>
          <w:b/>
          <w:bCs/>
          <w:sz w:val="28"/>
          <w:szCs w:val="28"/>
        </w:rPr>
      </w:pPr>
      <w:r w:rsidRPr="00425C64">
        <w:rPr>
          <w:rFonts w:ascii="Times New Roman" w:hAnsi="Times New Roman" w:cs="Times New Roman"/>
          <w:b/>
          <w:bCs/>
          <w:sz w:val="28"/>
          <w:szCs w:val="28"/>
        </w:rPr>
        <w:t>COUNCIL OF THE DISTRICT OF COLUMBIA</w:t>
      </w:r>
    </w:p>
    <w:p w:rsidR="00425C64" w:rsidRDefault="00425C64" w:rsidP="00425C64">
      <w:pPr>
        <w:spacing w:after="0"/>
        <w:jc w:val="center"/>
        <w:rPr>
          <w:rFonts w:ascii="Times New Roman" w:hAnsi="Times New Roman" w:cs="Times New Roman"/>
          <w:b/>
          <w:bCs/>
          <w:sz w:val="28"/>
          <w:szCs w:val="28"/>
        </w:rPr>
      </w:pPr>
    </w:p>
    <w:p w:rsidR="00425C64" w:rsidRPr="00425C64" w:rsidRDefault="00425C64" w:rsidP="00425C64">
      <w:pPr>
        <w:spacing w:after="0"/>
        <w:jc w:val="center"/>
        <w:rPr>
          <w:rFonts w:ascii="Times New Roman" w:hAnsi="Times New Roman" w:cs="Times New Roman"/>
          <w:b/>
          <w:bCs/>
          <w:sz w:val="28"/>
          <w:szCs w:val="28"/>
        </w:rPr>
      </w:pPr>
      <w:r w:rsidRPr="00425C64">
        <w:rPr>
          <w:rFonts w:ascii="Times New Roman" w:hAnsi="Times New Roman" w:cs="Times New Roman"/>
          <w:b/>
          <w:bCs/>
          <w:sz w:val="28"/>
          <w:szCs w:val="28"/>
        </w:rPr>
        <w:t>PUBLIC HEARING</w:t>
      </w:r>
    </w:p>
    <w:p w:rsidR="00425C64" w:rsidRDefault="00425C64" w:rsidP="00425C64">
      <w:pPr>
        <w:spacing w:after="0"/>
        <w:jc w:val="center"/>
        <w:rPr>
          <w:rFonts w:ascii="Times New Roman" w:hAnsi="Times New Roman" w:cs="Times New Roman"/>
          <w:b/>
          <w:bCs/>
          <w:sz w:val="28"/>
          <w:szCs w:val="28"/>
        </w:rPr>
      </w:pPr>
    </w:p>
    <w:p w:rsidR="00425C64" w:rsidRPr="00425C64" w:rsidRDefault="00425C64" w:rsidP="00425C64">
      <w:pPr>
        <w:spacing w:after="0"/>
        <w:jc w:val="center"/>
        <w:rPr>
          <w:rFonts w:ascii="Times New Roman" w:hAnsi="Times New Roman" w:cs="Times New Roman"/>
          <w:b/>
          <w:bCs/>
          <w:sz w:val="28"/>
          <w:szCs w:val="28"/>
        </w:rPr>
      </w:pPr>
      <w:r w:rsidRPr="00425C64">
        <w:rPr>
          <w:rFonts w:ascii="Times New Roman" w:hAnsi="Times New Roman" w:cs="Times New Roman"/>
          <w:b/>
          <w:bCs/>
          <w:sz w:val="28"/>
          <w:szCs w:val="28"/>
        </w:rPr>
        <w:t xml:space="preserve">AGENCY </w:t>
      </w:r>
      <w:r w:rsidR="0048569F">
        <w:rPr>
          <w:rFonts w:ascii="Times New Roman" w:hAnsi="Times New Roman" w:cs="Times New Roman"/>
          <w:b/>
          <w:bCs/>
          <w:sz w:val="28"/>
          <w:szCs w:val="28"/>
        </w:rPr>
        <w:t>BUDGET</w:t>
      </w:r>
      <w:r w:rsidRPr="00425C64">
        <w:rPr>
          <w:rFonts w:ascii="Times New Roman" w:hAnsi="Times New Roman" w:cs="Times New Roman"/>
          <w:b/>
          <w:bCs/>
          <w:sz w:val="28"/>
          <w:szCs w:val="28"/>
        </w:rPr>
        <w:t xml:space="preserve"> OVERSIGHT HEARING</w:t>
      </w:r>
    </w:p>
    <w:p w:rsidR="00425C64" w:rsidRDefault="0048569F" w:rsidP="00425C64">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FISCAL YEAR </w:t>
      </w:r>
      <w:r w:rsidR="00425C64" w:rsidRPr="00425C64">
        <w:rPr>
          <w:rFonts w:ascii="Times New Roman" w:hAnsi="Times New Roman" w:cs="Times New Roman"/>
          <w:b/>
          <w:bCs/>
          <w:sz w:val="28"/>
          <w:szCs w:val="28"/>
        </w:rPr>
        <w:t>201</w:t>
      </w:r>
      <w:r>
        <w:rPr>
          <w:rFonts w:ascii="Times New Roman" w:hAnsi="Times New Roman" w:cs="Times New Roman"/>
          <w:b/>
          <w:bCs/>
          <w:sz w:val="28"/>
          <w:szCs w:val="28"/>
        </w:rPr>
        <w:t>6</w:t>
      </w:r>
    </w:p>
    <w:p w:rsidR="000B3B8C" w:rsidRDefault="000B3B8C" w:rsidP="000B3B8C">
      <w:pPr>
        <w:spacing w:after="0"/>
        <w:jc w:val="center"/>
        <w:rPr>
          <w:rFonts w:ascii="Times New Roman" w:hAnsi="Times New Roman" w:cs="Times New Roman"/>
          <w:b/>
          <w:bCs/>
          <w:sz w:val="28"/>
          <w:szCs w:val="28"/>
        </w:rPr>
      </w:pPr>
    </w:p>
    <w:p w:rsidR="000B3B8C" w:rsidRPr="005E41F4" w:rsidRDefault="000B3B8C" w:rsidP="000B3B8C">
      <w:pPr>
        <w:spacing w:after="0"/>
        <w:jc w:val="center"/>
        <w:rPr>
          <w:rFonts w:ascii="Times New Roman" w:hAnsi="Times New Roman" w:cs="Times New Roman"/>
          <w:b/>
          <w:sz w:val="28"/>
          <w:szCs w:val="28"/>
        </w:rPr>
      </w:pPr>
    </w:p>
    <w:p w:rsidR="000B3B8C" w:rsidRPr="005E41F4" w:rsidRDefault="000B3B8C" w:rsidP="000B3B8C">
      <w:pPr>
        <w:pBdr>
          <w:bottom w:val="single" w:sz="6" w:space="1" w:color="auto"/>
        </w:pBdr>
        <w:spacing w:after="0"/>
        <w:jc w:val="center"/>
        <w:rPr>
          <w:rFonts w:ascii="Times New Roman" w:hAnsi="Times New Roman" w:cs="Times New Roman"/>
          <w:b/>
          <w:sz w:val="28"/>
          <w:szCs w:val="28"/>
        </w:rPr>
      </w:pPr>
    </w:p>
    <w:p w:rsidR="000B3B8C" w:rsidRDefault="000B3B8C" w:rsidP="000B3B8C">
      <w:pPr>
        <w:spacing w:after="0"/>
        <w:jc w:val="center"/>
        <w:rPr>
          <w:rFonts w:ascii="Times New Roman" w:hAnsi="Times New Roman" w:cs="Times New Roman"/>
          <w:b/>
          <w:bCs/>
          <w:sz w:val="28"/>
          <w:szCs w:val="28"/>
        </w:rPr>
      </w:pPr>
    </w:p>
    <w:p w:rsidR="000B3B8C" w:rsidRDefault="000B3B8C" w:rsidP="000B3B8C">
      <w:pPr>
        <w:spacing w:after="0"/>
        <w:jc w:val="center"/>
        <w:rPr>
          <w:rFonts w:ascii="Times New Roman" w:hAnsi="Times New Roman" w:cs="Times New Roman"/>
          <w:b/>
          <w:bCs/>
          <w:sz w:val="28"/>
          <w:szCs w:val="28"/>
        </w:rPr>
      </w:pPr>
    </w:p>
    <w:p w:rsidR="000B3B8C" w:rsidRDefault="000B3B8C" w:rsidP="000B3B8C">
      <w:pPr>
        <w:spacing w:after="0"/>
        <w:jc w:val="center"/>
        <w:rPr>
          <w:rFonts w:ascii="Times New Roman" w:hAnsi="Times New Roman" w:cs="Times New Roman"/>
          <w:b/>
          <w:bCs/>
          <w:sz w:val="28"/>
          <w:szCs w:val="28"/>
        </w:rPr>
      </w:pPr>
    </w:p>
    <w:p w:rsidR="000B3B8C" w:rsidRDefault="000B3B8C" w:rsidP="000B3B8C">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Testimony of </w:t>
      </w:r>
      <w:r w:rsidR="00711FBD">
        <w:rPr>
          <w:rFonts w:ascii="Times New Roman" w:hAnsi="Times New Roman" w:cs="Times New Roman"/>
          <w:b/>
          <w:bCs/>
          <w:sz w:val="28"/>
          <w:szCs w:val="28"/>
        </w:rPr>
        <w:t>Darrin P. Sobin</w:t>
      </w:r>
    </w:p>
    <w:p w:rsidR="00711FBD" w:rsidRDefault="00711FBD" w:rsidP="000B3B8C">
      <w:pPr>
        <w:spacing w:after="0"/>
        <w:jc w:val="center"/>
        <w:rPr>
          <w:rFonts w:ascii="Times New Roman" w:hAnsi="Times New Roman" w:cs="Times New Roman"/>
          <w:b/>
          <w:bCs/>
          <w:sz w:val="28"/>
          <w:szCs w:val="28"/>
        </w:rPr>
      </w:pPr>
      <w:r>
        <w:rPr>
          <w:rFonts w:ascii="Times New Roman" w:hAnsi="Times New Roman" w:cs="Times New Roman"/>
          <w:b/>
          <w:bCs/>
          <w:sz w:val="28"/>
          <w:szCs w:val="28"/>
        </w:rPr>
        <w:t>Director of Government Ethics</w:t>
      </w:r>
    </w:p>
    <w:p w:rsidR="000B3B8C" w:rsidRDefault="00D84B12" w:rsidP="000B3B8C">
      <w:pPr>
        <w:spacing w:after="0"/>
        <w:jc w:val="center"/>
        <w:rPr>
          <w:rFonts w:ascii="Times New Roman" w:hAnsi="Times New Roman" w:cs="Times New Roman"/>
          <w:b/>
          <w:bCs/>
          <w:sz w:val="28"/>
          <w:szCs w:val="28"/>
        </w:rPr>
      </w:pPr>
      <w:r>
        <w:rPr>
          <w:rFonts w:ascii="Times New Roman" w:hAnsi="Times New Roman" w:cs="Times New Roman"/>
          <w:b/>
          <w:bCs/>
          <w:sz w:val="28"/>
          <w:szCs w:val="28"/>
        </w:rPr>
        <w:t>Board of Ethics and Government Accountability</w:t>
      </w:r>
    </w:p>
    <w:p w:rsidR="000B3B8C" w:rsidRDefault="000B3B8C" w:rsidP="000B3B8C">
      <w:pPr>
        <w:spacing w:after="0"/>
        <w:jc w:val="center"/>
        <w:rPr>
          <w:rFonts w:ascii="Times New Roman" w:hAnsi="Times New Roman" w:cs="Times New Roman"/>
          <w:b/>
          <w:bCs/>
          <w:sz w:val="28"/>
          <w:szCs w:val="28"/>
        </w:rPr>
      </w:pPr>
    </w:p>
    <w:p w:rsidR="000B3B8C" w:rsidRDefault="000B3B8C" w:rsidP="000B3B8C">
      <w:pPr>
        <w:spacing w:after="0"/>
        <w:jc w:val="center"/>
        <w:rPr>
          <w:rFonts w:ascii="Times New Roman" w:hAnsi="Times New Roman" w:cs="Times New Roman"/>
          <w:b/>
          <w:bCs/>
          <w:sz w:val="28"/>
          <w:szCs w:val="28"/>
        </w:rPr>
      </w:pPr>
    </w:p>
    <w:p w:rsidR="000B3B8C" w:rsidRDefault="000B3B8C" w:rsidP="000B3B8C">
      <w:pPr>
        <w:spacing w:after="0"/>
        <w:jc w:val="center"/>
        <w:rPr>
          <w:rFonts w:ascii="Times New Roman" w:hAnsi="Times New Roman" w:cs="Times New Roman"/>
          <w:b/>
          <w:bCs/>
          <w:sz w:val="28"/>
          <w:szCs w:val="28"/>
        </w:rPr>
      </w:pPr>
    </w:p>
    <w:p w:rsidR="000B3B8C" w:rsidRDefault="000B3B8C" w:rsidP="000B3B8C">
      <w:pPr>
        <w:spacing w:after="0"/>
        <w:jc w:val="center"/>
        <w:rPr>
          <w:rFonts w:ascii="Times New Roman" w:hAnsi="Times New Roman" w:cs="Times New Roman"/>
          <w:b/>
          <w:bCs/>
          <w:sz w:val="28"/>
          <w:szCs w:val="28"/>
        </w:rPr>
      </w:pPr>
    </w:p>
    <w:p w:rsidR="000B3B8C" w:rsidRPr="000B3B8C" w:rsidRDefault="000B3B8C" w:rsidP="000B3B8C">
      <w:pPr>
        <w:spacing w:after="0"/>
        <w:rPr>
          <w:rFonts w:ascii="Times New Roman" w:hAnsi="Times New Roman" w:cs="Times New Roman"/>
          <w:b/>
          <w:bCs/>
          <w:sz w:val="28"/>
          <w:szCs w:val="28"/>
        </w:rPr>
      </w:pPr>
    </w:p>
    <w:p w:rsidR="000B3B8C" w:rsidRPr="000B3B8C" w:rsidRDefault="00A77456" w:rsidP="000B3B8C">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Thursday</w:t>
      </w:r>
      <w:r w:rsidR="000B3B8C" w:rsidRPr="000B3B8C">
        <w:rPr>
          <w:rFonts w:ascii="Times New Roman" w:hAnsi="Times New Roman" w:cs="Times New Roman"/>
          <w:b/>
          <w:bCs/>
          <w:sz w:val="28"/>
          <w:szCs w:val="28"/>
        </w:rPr>
        <w:t xml:space="preserve">, </w:t>
      </w:r>
      <w:r w:rsidR="00D84B12">
        <w:rPr>
          <w:rFonts w:ascii="Times New Roman" w:hAnsi="Times New Roman" w:cs="Times New Roman"/>
          <w:b/>
          <w:bCs/>
          <w:sz w:val="28"/>
          <w:szCs w:val="28"/>
        </w:rPr>
        <w:t>April 30,</w:t>
      </w:r>
      <w:r w:rsidR="000B3B8C" w:rsidRPr="000B3B8C">
        <w:rPr>
          <w:rFonts w:ascii="Times New Roman" w:hAnsi="Times New Roman" w:cs="Times New Roman"/>
          <w:b/>
          <w:bCs/>
          <w:sz w:val="28"/>
          <w:szCs w:val="28"/>
        </w:rPr>
        <w:t xml:space="preserve"> </w:t>
      </w:r>
      <w:r>
        <w:rPr>
          <w:rFonts w:ascii="Times New Roman" w:hAnsi="Times New Roman" w:cs="Times New Roman"/>
          <w:b/>
          <w:bCs/>
          <w:sz w:val="28"/>
          <w:szCs w:val="28"/>
        </w:rPr>
        <w:t>2015</w:t>
      </w:r>
    </w:p>
    <w:p w:rsidR="000B3B8C" w:rsidRPr="000B3B8C" w:rsidRDefault="0081579F" w:rsidP="000B3B8C">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10</w:t>
      </w:r>
      <w:r w:rsidR="000B3B8C" w:rsidRPr="000B3B8C">
        <w:rPr>
          <w:rFonts w:ascii="Times New Roman" w:hAnsi="Times New Roman" w:cs="Times New Roman"/>
          <w:b/>
          <w:bCs/>
          <w:sz w:val="28"/>
          <w:szCs w:val="28"/>
        </w:rPr>
        <w:t>:</w:t>
      </w:r>
      <w:r w:rsidR="00425C64">
        <w:rPr>
          <w:rFonts w:ascii="Times New Roman" w:hAnsi="Times New Roman" w:cs="Times New Roman"/>
          <w:b/>
          <w:bCs/>
          <w:sz w:val="28"/>
          <w:szCs w:val="28"/>
        </w:rPr>
        <w:t>0</w:t>
      </w:r>
      <w:r w:rsidR="000B3B8C" w:rsidRPr="000B3B8C">
        <w:rPr>
          <w:rFonts w:ascii="Times New Roman" w:hAnsi="Times New Roman" w:cs="Times New Roman"/>
          <w:b/>
          <w:bCs/>
          <w:sz w:val="28"/>
          <w:szCs w:val="28"/>
        </w:rPr>
        <w:t>0 A.M.</w:t>
      </w:r>
    </w:p>
    <w:p w:rsidR="000B3B8C" w:rsidRPr="000B3B8C" w:rsidRDefault="000B3B8C" w:rsidP="000B3B8C">
      <w:pPr>
        <w:spacing w:after="0" w:line="240" w:lineRule="auto"/>
        <w:rPr>
          <w:rFonts w:ascii="Times New Roman" w:hAnsi="Times New Roman" w:cs="Times New Roman"/>
          <w:b/>
          <w:bCs/>
          <w:sz w:val="28"/>
          <w:szCs w:val="28"/>
        </w:rPr>
      </w:pPr>
      <w:r w:rsidRPr="000B3B8C">
        <w:rPr>
          <w:rFonts w:ascii="Times New Roman" w:hAnsi="Times New Roman" w:cs="Times New Roman"/>
          <w:b/>
          <w:bCs/>
          <w:sz w:val="28"/>
          <w:szCs w:val="28"/>
        </w:rPr>
        <w:t>1350 Pennsylvania Avenue</w:t>
      </w:r>
      <w:r w:rsidR="00F35CF6">
        <w:rPr>
          <w:rFonts w:ascii="Times New Roman" w:hAnsi="Times New Roman" w:cs="Times New Roman"/>
          <w:b/>
          <w:bCs/>
          <w:sz w:val="28"/>
          <w:szCs w:val="28"/>
        </w:rPr>
        <w:t xml:space="preserve">, </w:t>
      </w:r>
      <w:r w:rsidRPr="000B3B8C">
        <w:rPr>
          <w:rFonts w:ascii="Times New Roman" w:hAnsi="Times New Roman" w:cs="Times New Roman"/>
          <w:b/>
          <w:bCs/>
          <w:sz w:val="28"/>
          <w:szCs w:val="28"/>
        </w:rPr>
        <w:t>N</w:t>
      </w:r>
      <w:r w:rsidR="00F35CF6">
        <w:rPr>
          <w:rFonts w:ascii="Times New Roman" w:hAnsi="Times New Roman" w:cs="Times New Roman"/>
          <w:b/>
          <w:bCs/>
          <w:sz w:val="28"/>
          <w:szCs w:val="28"/>
        </w:rPr>
        <w:t>.</w:t>
      </w:r>
      <w:r w:rsidRPr="000B3B8C">
        <w:rPr>
          <w:rFonts w:ascii="Times New Roman" w:hAnsi="Times New Roman" w:cs="Times New Roman"/>
          <w:b/>
          <w:bCs/>
          <w:sz w:val="28"/>
          <w:szCs w:val="28"/>
        </w:rPr>
        <w:t>W</w:t>
      </w:r>
      <w:r w:rsidR="00F35CF6">
        <w:rPr>
          <w:rFonts w:ascii="Times New Roman" w:hAnsi="Times New Roman" w:cs="Times New Roman"/>
          <w:b/>
          <w:bCs/>
          <w:sz w:val="28"/>
          <w:szCs w:val="28"/>
        </w:rPr>
        <w:t>.</w:t>
      </w:r>
    </w:p>
    <w:p w:rsidR="000B3B8C" w:rsidRPr="000B3B8C" w:rsidRDefault="000B3B8C" w:rsidP="000B3B8C">
      <w:pPr>
        <w:spacing w:after="0" w:line="240" w:lineRule="auto"/>
        <w:rPr>
          <w:rFonts w:ascii="Times New Roman" w:hAnsi="Times New Roman" w:cs="Times New Roman"/>
          <w:b/>
          <w:bCs/>
          <w:sz w:val="28"/>
          <w:szCs w:val="28"/>
        </w:rPr>
      </w:pPr>
      <w:r w:rsidRPr="000B3B8C">
        <w:rPr>
          <w:rFonts w:ascii="Times New Roman" w:hAnsi="Times New Roman" w:cs="Times New Roman"/>
          <w:b/>
          <w:bCs/>
          <w:sz w:val="28"/>
          <w:szCs w:val="28"/>
        </w:rPr>
        <w:t xml:space="preserve">Room </w:t>
      </w:r>
      <w:r w:rsidR="00D84B12">
        <w:rPr>
          <w:rFonts w:ascii="Times New Roman" w:hAnsi="Times New Roman" w:cs="Times New Roman"/>
          <w:b/>
          <w:bCs/>
          <w:sz w:val="28"/>
          <w:szCs w:val="28"/>
        </w:rPr>
        <w:t>12</w:t>
      </w:r>
      <w:r w:rsidR="00F35CF6">
        <w:rPr>
          <w:rFonts w:ascii="Times New Roman" w:hAnsi="Times New Roman" w:cs="Times New Roman"/>
          <w:b/>
          <w:bCs/>
          <w:sz w:val="28"/>
          <w:szCs w:val="28"/>
        </w:rPr>
        <w:t>0</w:t>
      </w:r>
    </w:p>
    <w:p w:rsidR="000B3B8C" w:rsidRDefault="000B3B8C" w:rsidP="000B3B8C">
      <w:pPr>
        <w:rPr>
          <w:rFonts w:ascii="Times New Roman" w:hAnsi="Times New Roman" w:cs="Times New Roman"/>
          <w:sz w:val="24"/>
          <w:szCs w:val="24"/>
        </w:rPr>
      </w:pPr>
      <w:r w:rsidRPr="000B3B8C">
        <w:rPr>
          <w:rFonts w:ascii="Times New Roman" w:hAnsi="Times New Roman" w:cs="Times New Roman"/>
          <w:b/>
          <w:sz w:val="28"/>
          <w:szCs w:val="28"/>
        </w:rPr>
        <w:t>Washington, D.C. 20004</w:t>
      </w:r>
      <w:r>
        <w:rPr>
          <w:rFonts w:ascii="Times New Roman" w:hAnsi="Times New Roman" w:cs="Times New Roman"/>
          <w:sz w:val="24"/>
          <w:szCs w:val="24"/>
        </w:rPr>
        <w:br w:type="page"/>
      </w:r>
    </w:p>
    <w:p w:rsidR="007D1573" w:rsidRDefault="007D1573" w:rsidP="004C5D29">
      <w:pPr>
        <w:rPr>
          <w:rFonts w:ascii="Times New Roman" w:hAnsi="Times New Roman"/>
          <w:sz w:val="24"/>
          <w:szCs w:val="24"/>
        </w:rPr>
      </w:pPr>
      <w:r w:rsidRPr="00B57303">
        <w:rPr>
          <w:rFonts w:ascii="Times New Roman" w:hAnsi="Times New Roman"/>
          <w:sz w:val="24"/>
          <w:szCs w:val="24"/>
        </w:rPr>
        <w:t xml:space="preserve">Good morning, Chairperson </w:t>
      </w:r>
      <w:r>
        <w:rPr>
          <w:rFonts w:ascii="Times New Roman" w:hAnsi="Times New Roman"/>
          <w:sz w:val="24"/>
          <w:szCs w:val="24"/>
        </w:rPr>
        <w:t>McDuffie</w:t>
      </w:r>
      <w:r w:rsidRPr="00B57303">
        <w:rPr>
          <w:rFonts w:ascii="Times New Roman" w:hAnsi="Times New Roman"/>
          <w:sz w:val="24"/>
          <w:szCs w:val="24"/>
        </w:rPr>
        <w:t xml:space="preserve"> and members of the Committee.  I am </w:t>
      </w:r>
      <w:r w:rsidR="00711FBD">
        <w:rPr>
          <w:rFonts w:ascii="Times New Roman" w:hAnsi="Times New Roman"/>
          <w:sz w:val="24"/>
          <w:szCs w:val="24"/>
        </w:rPr>
        <w:t>Darrin</w:t>
      </w:r>
      <w:r w:rsidR="00D84B12">
        <w:rPr>
          <w:rFonts w:ascii="Times New Roman" w:hAnsi="Times New Roman"/>
          <w:sz w:val="24"/>
          <w:szCs w:val="24"/>
        </w:rPr>
        <w:t xml:space="preserve"> </w:t>
      </w:r>
      <w:r w:rsidR="00711FBD">
        <w:rPr>
          <w:rFonts w:ascii="Times New Roman" w:hAnsi="Times New Roman"/>
          <w:sz w:val="24"/>
          <w:szCs w:val="24"/>
        </w:rPr>
        <w:t>P. Sobin</w:t>
      </w:r>
      <w:r>
        <w:rPr>
          <w:rFonts w:ascii="Times New Roman" w:hAnsi="Times New Roman"/>
          <w:sz w:val="24"/>
          <w:szCs w:val="24"/>
        </w:rPr>
        <w:t xml:space="preserve">, </w:t>
      </w:r>
      <w:r w:rsidR="00711FBD">
        <w:rPr>
          <w:rFonts w:ascii="Times New Roman" w:hAnsi="Times New Roman"/>
          <w:sz w:val="24"/>
          <w:szCs w:val="24"/>
        </w:rPr>
        <w:t xml:space="preserve">Director of Government Ethics of the </w:t>
      </w:r>
      <w:r w:rsidR="00A146E0">
        <w:rPr>
          <w:rFonts w:ascii="Times New Roman" w:hAnsi="Times New Roman"/>
          <w:sz w:val="24"/>
          <w:szCs w:val="24"/>
        </w:rPr>
        <w:t xml:space="preserve">Board of Ethics and Government </w:t>
      </w:r>
      <w:r w:rsidR="00F47BBD" w:rsidRPr="00F47BBD">
        <w:rPr>
          <w:rFonts w:ascii="Times New Roman" w:hAnsi="Times New Roman"/>
          <w:sz w:val="24"/>
          <w:szCs w:val="24"/>
        </w:rPr>
        <w:t>Accountability</w:t>
      </w:r>
      <w:r w:rsidR="00A146E0">
        <w:rPr>
          <w:rFonts w:ascii="Times New Roman" w:hAnsi="Times New Roman"/>
          <w:sz w:val="24"/>
          <w:szCs w:val="24"/>
        </w:rPr>
        <w:t xml:space="preserve"> (“BEGA” or “Board”)</w:t>
      </w:r>
      <w:r w:rsidR="0036716F">
        <w:rPr>
          <w:rFonts w:ascii="Times New Roman" w:hAnsi="Times New Roman"/>
          <w:sz w:val="24"/>
          <w:szCs w:val="24"/>
        </w:rPr>
        <w:t xml:space="preserve">.  </w:t>
      </w:r>
      <w:r w:rsidR="0036716F" w:rsidRPr="0036716F">
        <w:rPr>
          <w:rFonts w:ascii="Times New Roman" w:hAnsi="Times New Roman"/>
          <w:sz w:val="24"/>
          <w:szCs w:val="24"/>
        </w:rPr>
        <w:t>I am pleased to be here</w:t>
      </w:r>
      <w:r w:rsidR="004C5D29">
        <w:rPr>
          <w:rFonts w:ascii="Times New Roman" w:hAnsi="Times New Roman"/>
          <w:sz w:val="24"/>
          <w:szCs w:val="24"/>
        </w:rPr>
        <w:t xml:space="preserve"> </w:t>
      </w:r>
      <w:r w:rsidR="0036716F" w:rsidRPr="0036716F">
        <w:rPr>
          <w:rFonts w:ascii="Times New Roman" w:hAnsi="Times New Roman"/>
          <w:sz w:val="24"/>
          <w:szCs w:val="24"/>
        </w:rPr>
        <w:t xml:space="preserve">to discuss </w:t>
      </w:r>
      <w:r w:rsidR="004C5D29">
        <w:rPr>
          <w:rFonts w:ascii="Times New Roman" w:hAnsi="Times New Roman"/>
          <w:sz w:val="24"/>
          <w:szCs w:val="24"/>
        </w:rPr>
        <w:t>BEGA’s</w:t>
      </w:r>
      <w:r w:rsidR="0036716F" w:rsidRPr="0036716F">
        <w:rPr>
          <w:rFonts w:ascii="Times New Roman" w:hAnsi="Times New Roman"/>
          <w:sz w:val="24"/>
          <w:szCs w:val="24"/>
        </w:rPr>
        <w:t xml:space="preserve"> budget needs for Fiscal Year 201</w:t>
      </w:r>
      <w:r w:rsidR="004C5D29">
        <w:rPr>
          <w:rFonts w:ascii="Times New Roman" w:hAnsi="Times New Roman"/>
          <w:sz w:val="24"/>
          <w:szCs w:val="24"/>
        </w:rPr>
        <w:t xml:space="preserve">6, and </w:t>
      </w:r>
      <w:r w:rsidRPr="00B57303">
        <w:rPr>
          <w:rFonts w:ascii="Times New Roman" w:hAnsi="Times New Roman"/>
          <w:sz w:val="24"/>
          <w:szCs w:val="24"/>
        </w:rPr>
        <w:t>to update the Committee and the public on the status of</w:t>
      </w:r>
      <w:r w:rsidR="004C5D29">
        <w:rPr>
          <w:rFonts w:ascii="Times New Roman" w:hAnsi="Times New Roman"/>
          <w:sz w:val="24"/>
          <w:szCs w:val="24"/>
        </w:rPr>
        <w:t xml:space="preserve"> the Board a</w:t>
      </w:r>
      <w:r>
        <w:rPr>
          <w:rFonts w:ascii="Times New Roman" w:hAnsi="Times New Roman"/>
          <w:sz w:val="24"/>
          <w:szCs w:val="24"/>
        </w:rPr>
        <w:t>nd its operations.</w:t>
      </w:r>
      <w:r w:rsidR="005C0E6C">
        <w:rPr>
          <w:rFonts w:ascii="Times New Roman" w:hAnsi="Times New Roman"/>
          <w:sz w:val="24"/>
          <w:szCs w:val="24"/>
        </w:rPr>
        <w:t xml:space="preserve">  </w:t>
      </w:r>
      <w:r w:rsidR="00711FBD">
        <w:rPr>
          <w:rFonts w:ascii="Times New Roman" w:hAnsi="Times New Roman"/>
          <w:sz w:val="24"/>
          <w:szCs w:val="24"/>
        </w:rPr>
        <w:t>My</w:t>
      </w:r>
      <w:r w:rsidR="005C0E6C">
        <w:rPr>
          <w:rFonts w:ascii="Times New Roman" w:hAnsi="Times New Roman"/>
          <w:sz w:val="24"/>
          <w:szCs w:val="24"/>
        </w:rPr>
        <w:t xml:space="preserve"> budget request includes </w:t>
      </w:r>
      <w:r w:rsidR="009A5BC5">
        <w:rPr>
          <w:rFonts w:ascii="Times New Roman" w:hAnsi="Times New Roman"/>
          <w:sz w:val="24"/>
          <w:szCs w:val="24"/>
        </w:rPr>
        <w:t>one</w:t>
      </w:r>
      <w:r w:rsidR="005C0E6C">
        <w:rPr>
          <w:rFonts w:ascii="Times New Roman" w:hAnsi="Times New Roman"/>
          <w:sz w:val="24"/>
          <w:szCs w:val="24"/>
        </w:rPr>
        <w:t xml:space="preserve"> position for an ethics</w:t>
      </w:r>
      <w:r w:rsidR="005C0E6C" w:rsidRPr="005C0E6C">
        <w:rPr>
          <w:rFonts w:ascii="Times New Roman" w:hAnsi="Times New Roman"/>
          <w:sz w:val="24"/>
          <w:szCs w:val="24"/>
        </w:rPr>
        <w:t xml:space="preserve"> trainer for </w:t>
      </w:r>
      <w:r w:rsidR="00C13E10">
        <w:rPr>
          <w:rFonts w:ascii="Times New Roman" w:hAnsi="Times New Roman"/>
          <w:sz w:val="24"/>
          <w:szCs w:val="24"/>
        </w:rPr>
        <w:t>the Office of Government Ethics</w:t>
      </w:r>
      <w:r w:rsidR="005C0E6C">
        <w:rPr>
          <w:rFonts w:ascii="Times New Roman" w:hAnsi="Times New Roman"/>
          <w:sz w:val="24"/>
          <w:szCs w:val="24"/>
        </w:rPr>
        <w:t xml:space="preserve"> to </w:t>
      </w:r>
      <w:r w:rsidR="005C0E6C" w:rsidRPr="005C0E6C">
        <w:rPr>
          <w:rFonts w:ascii="Times New Roman" w:hAnsi="Times New Roman"/>
          <w:sz w:val="24"/>
          <w:szCs w:val="24"/>
        </w:rPr>
        <w:t>meet the steadily growing demand for trainings.</w:t>
      </w:r>
    </w:p>
    <w:p w:rsidR="009A0941" w:rsidRDefault="009A0941" w:rsidP="004C5D29">
      <w:pPr>
        <w:rPr>
          <w:rFonts w:ascii="Times New Roman" w:hAnsi="Times New Roman"/>
          <w:sz w:val="24"/>
          <w:szCs w:val="24"/>
        </w:rPr>
      </w:pPr>
      <w:r w:rsidRPr="009A0941">
        <w:rPr>
          <w:rFonts w:ascii="Times New Roman" w:hAnsi="Times New Roman"/>
          <w:sz w:val="24"/>
          <w:szCs w:val="24"/>
        </w:rPr>
        <w:t>The mission of the Board of Ethics is to foster high ethical standards for District government employees and strengthen the public’s confidence that the government’s business is conducted with impartiality and integrity.  The Board is responsible for administering the Code of Conduct applicable to all District government employees; receiving, investigating and adjudicating violations of the Code of Conduct; training District employees on ethics standards; issuing rules and regulations governing District employees and public officials; administering the financial disclosure and lobbyist r</w:t>
      </w:r>
      <w:r>
        <w:rPr>
          <w:rFonts w:ascii="Times New Roman" w:hAnsi="Times New Roman"/>
          <w:sz w:val="24"/>
          <w:szCs w:val="24"/>
        </w:rPr>
        <w:t xml:space="preserve">egistration systems; and </w:t>
      </w:r>
      <w:r w:rsidRPr="009A0941">
        <w:rPr>
          <w:rFonts w:ascii="Times New Roman" w:hAnsi="Times New Roman"/>
          <w:sz w:val="24"/>
          <w:szCs w:val="24"/>
        </w:rPr>
        <w:t>providing formal and informal ethics advice</w:t>
      </w:r>
      <w:r>
        <w:rPr>
          <w:rFonts w:ascii="Times New Roman" w:hAnsi="Times New Roman"/>
          <w:sz w:val="24"/>
          <w:szCs w:val="24"/>
        </w:rPr>
        <w:t xml:space="preserve">.  </w:t>
      </w:r>
    </w:p>
    <w:p w:rsidR="007D1573" w:rsidRDefault="00267C7B" w:rsidP="00BB4A6E">
      <w:pPr>
        <w:rPr>
          <w:rFonts w:ascii="Times New Roman" w:hAnsi="Times New Roman"/>
          <w:sz w:val="24"/>
          <w:szCs w:val="24"/>
        </w:rPr>
      </w:pPr>
      <w:r>
        <w:rPr>
          <w:rFonts w:ascii="Times New Roman" w:hAnsi="Times New Roman"/>
          <w:sz w:val="24"/>
          <w:szCs w:val="24"/>
        </w:rPr>
        <w:t xml:space="preserve">This has been a </w:t>
      </w:r>
      <w:r w:rsidR="00513BA3">
        <w:rPr>
          <w:rFonts w:ascii="Times New Roman" w:hAnsi="Times New Roman"/>
          <w:sz w:val="24"/>
          <w:szCs w:val="24"/>
        </w:rPr>
        <w:t xml:space="preserve">year of transition for </w:t>
      </w:r>
      <w:r w:rsidR="009A0941">
        <w:rPr>
          <w:rFonts w:ascii="Times New Roman" w:hAnsi="Times New Roman"/>
          <w:sz w:val="24"/>
          <w:szCs w:val="24"/>
        </w:rPr>
        <w:t>BEGA</w:t>
      </w:r>
      <w:r w:rsidR="00160407">
        <w:rPr>
          <w:rFonts w:ascii="Times New Roman" w:hAnsi="Times New Roman"/>
          <w:sz w:val="24"/>
          <w:szCs w:val="24"/>
        </w:rPr>
        <w:t xml:space="preserve">.  Now in only its third year of </w:t>
      </w:r>
      <w:r w:rsidR="00D40419">
        <w:rPr>
          <w:rFonts w:ascii="Times New Roman" w:hAnsi="Times New Roman"/>
          <w:sz w:val="24"/>
          <w:szCs w:val="24"/>
        </w:rPr>
        <w:t>operation</w:t>
      </w:r>
      <w:r w:rsidR="00160407">
        <w:rPr>
          <w:rFonts w:ascii="Times New Roman" w:hAnsi="Times New Roman"/>
          <w:sz w:val="24"/>
          <w:szCs w:val="24"/>
        </w:rPr>
        <w:t xml:space="preserve">, BEGA has become widely </w:t>
      </w:r>
      <w:r w:rsidR="00601A69">
        <w:rPr>
          <w:rFonts w:ascii="Times New Roman" w:hAnsi="Times New Roman"/>
          <w:sz w:val="24"/>
          <w:szCs w:val="24"/>
        </w:rPr>
        <w:t xml:space="preserve">known inside and outside of the government as the agency responsible for ethics advice, training and enforcement of the District’s ethics laws.  </w:t>
      </w:r>
      <w:proofErr w:type="gramStart"/>
      <w:r w:rsidR="00160407">
        <w:rPr>
          <w:rFonts w:ascii="Times New Roman" w:hAnsi="Times New Roman"/>
          <w:sz w:val="24"/>
          <w:szCs w:val="24"/>
        </w:rPr>
        <w:t>As our visibility has increased</w:t>
      </w:r>
      <w:r w:rsidR="00601A69">
        <w:rPr>
          <w:rFonts w:ascii="Times New Roman" w:hAnsi="Times New Roman"/>
          <w:sz w:val="24"/>
          <w:szCs w:val="24"/>
        </w:rPr>
        <w:t>,</w:t>
      </w:r>
      <w:r w:rsidR="00160407">
        <w:rPr>
          <w:rFonts w:ascii="Times New Roman" w:hAnsi="Times New Roman"/>
          <w:sz w:val="24"/>
          <w:szCs w:val="24"/>
        </w:rPr>
        <w:t xml:space="preserve"> so </w:t>
      </w:r>
      <w:r w:rsidR="0001769C">
        <w:rPr>
          <w:rFonts w:ascii="Times New Roman" w:hAnsi="Times New Roman"/>
          <w:sz w:val="24"/>
          <w:szCs w:val="24"/>
        </w:rPr>
        <w:t>to</w:t>
      </w:r>
      <w:r w:rsidR="00D40419">
        <w:rPr>
          <w:rFonts w:ascii="Times New Roman" w:hAnsi="Times New Roman"/>
          <w:sz w:val="24"/>
          <w:szCs w:val="24"/>
        </w:rPr>
        <w:t>o</w:t>
      </w:r>
      <w:r w:rsidR="0001769C">
        <w:rPr>
          <w:rFonts w:ascii="Times New Roman" w:hAnsi="Times New Roman"/>
          <w:sz w:val="24"/>
          <w:szCs w:val="24"/>
        </w:rPr>
        <w:t xml:space="preserve"> </w:t>
      </w:r>
      <w:r w:rsidR="00160407">
        <w:rPr>
          <w:rFonts w:ascii="Times New Roman" w:hAnsi="Times New Roman"/>
          <w:sz w:val="24"/>
          <w:szCs w:val="24"/>
        </w:rPr>
        <w:t xml:space="preserve">has the workload and </w:t>
      </w:r>
      <w:r w:rsidR="00FD6A31">
        <w:rPr>
          <w:rFonts w:ascii="Times New Roman" w:hAnsi="Times New Roman"/>
          <w:sz w:val="24"/>
          <w:szCs w:val="24"/>
        </w:rPr>
        <w:t xml:space="preserve">the </w:t>
      </w:r>
      <w:r w:rsidR="00160407">
        <w:rPr>
          <w:rFonts w:ascii="Times New Roman" w:hAnsi="Times New Roman"/>
          <w:sz w:val="24"/>
          <w:szCs w:val="24"/>
        </w:rPr>
        <w:t xml:space="preserve">complexity of the matters handled by </w:t>
      </w:r>
      <w:r w:rsidR="00601A69">
        <w:rPr>
          <w:rFonts w:ascii="Times New Roman" w:hAnsi="Times New Roman"/>
          <w:sz w:val="24"/>
          <w:szCs w:val="24"/>
        </w:rPr>
        <w:t>our staff</w:t>
      </w:r>
      <w:r w:rsidR="00160407">
        <w:rPr>
          <w:rFonts w:ascii="Times New Roman" w:hAnsi="Times New Roman"/>
          <w:sz w:val="24"/>
          <w:szCs w:val="24"/>
        </w:rPr>
        <w:t>.</w:t>
      </w:r>
      <w:proofErr w:type="gramEnd"/>
      <w:r w:rsidR="00160407">
        <w:rPr>
          <w:rFonts w:ascii="Times New Roman" w:hAnsi="Times New Roman"/>
          <w:sz w:val="24"/>
          <w:szCs w:val="24"/>
        </w:rPr>
        <w:t xml:space="preserve">  </w:t>
      </w:r>
      <w:r w:rsidR="00FD6A31">
        <w:rPr>
          <w:rFonts w:ascii="Times New Roman" w:hAnsi="Times New Roman"/>
          <w:sz w:val="24"/>
          <w:szCs w:val="24"/>
        </w:rPr>
        <w:t>That being said, w</w:t>
      </w:r>
      <w:r w:rsidR="00601A69">
        <w:rPr>
          <w:rFonts w:ascii="Times New Roman" w:hAnsi="Times New Roman"/>
          <w:sz w:val="24"/>
          <w:szCs w:val="24"/>
        </w:rPr>
        <w:t>e very much appreciate the two positions granted to BEGA last year – a third investigator and an administrative support staffer to assist with Lobbyist Registration and Financial Disclosure filing by District employees</w:t>
      </w:r>
      <w:r w:rsidR="0001769C">
        <w:rPr>
          <w:rFonts w:ascii="Times New Roman" w:hAnsi="Times New Roman"/>
          <w:sz w:val="24"/>
          <w:szCs w:val="24"/>
        </w:rPr>
        <w:t xml:space="preserve">.  We </w:t>
      </w:r>
      <w:r w:rsidR="00FD6A31">
        <w:rPr>
          <w:rFonts w:ascii="Times New Roman" w:hAnsi="Times New Roman"/>
          <w:sz w:val="24"/>
          <w:szCs w:val="24"/>
        </w:rPr>
        <w:t>have made excellent use of them</w:t>
      </w:r>
      <w:r w:rsidR="00601A69">
        <w:rPr>
          <w:rFonts w:ascii="Times New Roman" w:hAnsi="Times New Roman"/>
          <w:sz w:val="24"/>
          <w:szCs w:val="24"/>
        </w:rPr>
        <w:t xml:space="preserve">.  </w:t>
      </w:r>
      <w:r w:rsidR="00FD6A31">
        <w:rPr>
          <w:rFonts w:ascii="Times New Roman" w:hAnsi="Times New Roman"/>
          <w:sz w:val="24"/>
          <w:szCs w:val="24"/>
        </w:rPr>
        <w:t xml:space="preserve">The two new employees – both District residents – bring to BEGA many years of previous District government experience. </w:t>
      </w:r>
      <w:r w:rsidR="0001769C">
        <w:rPr>
          <w:rFonts w:ascii="Times New Roman" w:hAnsi="Times New Roman"/>
          <w:sz w:val="24"/>
          <w:szCs w:val="24"/>
        </w:rPr>
        <w:t xml:space="preserve"> </w:t>
      </w:r>
      <w:r w:rsidR="00FD6A31">
        <w:rPr>
          <w:rFonts w:ascii="Times New Roman" w:hAnsi="Times New Roman"/>
          <w:sz w:val="24"/>
          <w:szCs w:val="24"/>
        </w:rPr>
        <w:t xml:space="preserve">  The same may be said of our new General Counsel who stepped in when the Board’s original General Counsel took a position as Chief of Staff at the Office of the D.C. Auditor.  </w:t>
      </w:r>
      <w:r w:rsidR="0091177C">
        <w:rPr>
          <w:rFonts w:ascii="Times New Roman" w:hAnsi="Times New Roman"/>
          <w:sz w:val="24"/>
          <w:szCs w:val="24"/>
        </w:rPr>
        <w:t xml:space="preserve">General Counsel </w:t>
      </w:r>
      <w:r w:rsidR="00FD6A31">
        <w:rPr>
          <w:rFonts w:ascii="Times New Roman" w:hAnsi="Times New Roman"/>
          <w:sz w:val="24"/>
          <w:szCs w:val="24"/>
        </w:rPr>
        <w:t>Brian Flowers has nearly 30 years of District Governm</w:t>
      </w:r>
      <w:r w:rsidR="0001769C">
        <w:rPr>
          <w:rFonts w:ascii="Times New Roman" w:hAnsi="Times New Roman"/>
          <w:sz w:val="24"/>
          <w:szCs w:val="24"/>
        </w:rPr>
        <w:t>e</w:t>
      </w:r>
      <w:r w:rsidR="00FD6A31">
        <w:rPr>
          <w:rFonts w:ascii="Times New Roman" w:hAnsi="Times New Roman"/>
          <w:sz w:val="24"/>
          <w:szCs w:val="24"/>
        </w:rPr>
        <w:t xml:space="preserve">nt experience including at one time </w:t>
      </w:r>
      <w:r w:rsidR="0001769C">
        <w:rPr>
          <w:rFonts w:ascii="Times New Roman" w:hAnsi="Times New Roman"/>
          <w:sz w:val="24"/>
          <w:szCs w:val="24"/>
        </w:rPr>
        <w:t xml:space="preserve">serving </w:t>
      </w:r>
      <w:r w:rsidR="00FD6A31">
        <w:rPr>
          <w:rFonts w:ascii="Times New Roman" w:hAnsi="Times New Roman"/>
          <w:sz w:val="24"/>
          <w:szCs w:val="24"/>
        </w:rPr>
        <w:t>as General Counsel to th</w:t>
      </w:r>
      <w:r w:rsidR="009879A1">
        <w:rPr>
          <w:rFonts w:ascii="Times New Roman" w:hAnsi="Times New Roman"/>
          <w:sz w:val="24"/>
          <w:szCs w:val="24"/>
        </w:rPr>
        <w:t>is</w:t>
      </w:r>
      <w:r w:rsidR="00FD6A31">
        <w:rPr>
          <w:rFonts w:ascii="Times New Roman" w:hAnsi="Times New Roman"/>
          <w:sz w:val="24"/>
          <w:szCs w:val="24"/>
        </w:rPr>
        <w:t xml:space="preserve"> Council</w:t>
      </w:r>
      <w:r w:rsidR="0001769C">
        <w:rPr>
          <w:rFonts w:ascii="Times New Roman" w:hAnsi="Times New Roman"/>
          <w:sz w:val="24"/>
          <w:szCs w:val="24"/>
        </w:rPr>
        <w:t xml:space="preserve"> and later to the Mayor in the previous administration</w:t>
      </w:r>
      <w:r w:rsidR="00FD6A31">
        <w:rPr>
          <w:rFonts w:ascii="Times New Roman" w:hAnsi="Times New Roman"/>
          <w:sz w:val="24"/>
          <w:szCs w:val="24"/>
        </w:rPr>
        <w:t xml:space="preserve">.  </w:t>
      </w:r>
      <w:r w:rsidR="00BD38B0">
        <w:rPr>
          <w:rFonts w:ascii="Times New Roman" w:hAnsi="Times New Roman"/>
          <w:sz w:val="24"/>
          <w:szCs w:val="24"/>
        </w:rPr>
        <w:t xml:space="preserve">This skill set has been </w:t>
      </w:r>
      <w:r w:rsidR="000E4427">
        <w:rPr>
          <w:rFonts w:ascii="Times New Roman" w:hAnsi="Times New Roman"/>
          <w:sz w:val="24"/>
          <w:szCs w:val="24"/>
        </w:rPr>
        <w:t>invaluable not only with re</w:t>
      </w:r>
      <w:r w:rsidR="009879A1">
        <w:rPr>
          <w:rFonts w:ascii="Times New Roman" w:hAnsi="Times New Roman"/>
          <w:sz w:val="24"/>
          <w:szCs w:val="24"/>
        </w:rPr>
        <w:t>spect</w:t>
      </w:r>
      <w:r w:rsidR="000E4427">
        <w:rPr>
          <w:rFonts w:ascii="Times New Roman" w:hAnsi="Times New Roman"/>
          <w:sz w:val="24"/>
          <w:szCs w:val="24"/>
        </w:rPr>
        <w:t xml:space="preserve"> to </w:t>
      </w:r>
      <w:r w:rsidR="009879A1">
        <w:rPr>
          <w:rFonts w:ascii="Times New Roman" w:hAnsi="Times New Roman"/>
          <w:sz w:val="24"/>
          <w:szCs w:val="24"/>
        </w:rPr>
        <w:t>traditional</w:t>
      </w:r>
      <w:r w:rsidR="000E4427">
        <w:rPr>
          <w:rFonts w:ascii="Times New Roman" w:hAnsi="Times New Roman"/>
          <w:sz w:val="24"/>
          <w:szCs w:val="24"/>
        </w:rPr>
        <w:t xml:space="preserve"> General Counsel duties but, as I will discuss shortly, with respect to the Comprehensive Code of Conduct</w:t>
      </w:r>
      <w:r w:rsidR="009879A1">
        <w:rPr>
          <w:rFonts w:ascii="Times New Roman" w:hAnsi="Times New Roman"/>
          <w:sz w:val="24"/>
          <w:szCs w:val="24"/>
        </w:rPr>
        <w:t xml:space="preserve"> which we are proud to submit to you today</w:t>
      </w:r>
      <w:r w:rsidR="000E4427">
        <w:rPr>
          <w:rFonts w:ascii="Times New Roman" w:hAnsi="Times New Roman"/>
          <w:sz w:val="24"/>
          <w:szCs w:val="24"/>
        </w:rPr>
        <w:t>.</w:t>
      </w:r>
      <w:r w:rsidR="0001769C">
        <w:rPr>
          <w:rFonts w:ascii="Times New Roman" w:hAnsi="Times New Roman"/>
          <w:sz w:val="24"/>
          <w:szCs w:val="24"/>
        </w:rPr>
        <w:t xml:space="preserve">  </w:t>
      </w:r>
      <w:r w:rsidR="009879A1">
        <w:rPr>
          <w:rFonts w:ascii="Times New Roman" w:hAnsi="Times New Roman"/>
          <w:sz w:val="24"/>
          <w:szCs w:val="24"/>
        </w:rPr>
        <w:t xml:space="preserve">In summarizing </w:t>
      </w:r>
      <w:r w:rsidR="007D1573">
        <w:rPr>
          <w:rFonts w:ascii="Times New Roman" w:hAnsi="Times New Roman"/>
          <w:sz w:val="24"/>
          <w:szCs w:val="24"/>
        </w:rPr>
        <w:t>BEGA’s accomplishments</w:t>
      </w:r>
      <w:r w:rsidR="003B6D35">
        <w:rPr>
          <w:rFonts w:ascii="Times New Roman" w:hAnsi="Times New Roman"/>
          <w:sz w:val="24"/>
          <w:szCs w:val="24"/>
        </w:rPr>
        <w:t xml:space="preserve"> over the past year</w:t>
      </w:r>
      <w:r w:rsidR="007D1573">
        <w:rPr>
          <w:rFonts w:ascii="Times New Roman" w:hAnsi="Times New Roman"/>
          <w:sz w:val="24"/>
          <w:szCs w:val="24"/>
        </w:rPr>
        <w:t xml:space="preserve">, </w:t>
      </w:r>
      <w:r w:rsidR="009879A1">
        <w:rPr>
          <w:rFonts w:ascii="Times New Roman" w:hAnsi="Times New Roman"/>
          <w:sz w:val="24"/>
          <w:szCs w:val="24"/>
        </w:rPr>
        <w:t xml:space="preserve">I’ll start with the aforementioned Comprehensive Code of Conduct, which has been almost </w:t>
      </w:r>
      <w:r w:rsidR="00EA0D6C">
        <w:rPr>
          <w:rFonts w:ascii="Times New Roman" w:hAnsi="Times New Roman"/>
          <w:sz w:val="24"/>
          <w:szCs w:val="24"/>
        </w:rPr>
        <w:t>a year in the drafting and which we promised to you at ou</w:t>
      </w:r>
      <w:r w:rsidR="0091177C">
        <w:rPr>
          <w:rFonts w:ascii="Times New Roman" w:hAnsi="Times New Roman"/>
          <w:sz w:val="24"/>
          <w:szCs w:val="24"/>
        </w:rPr>
        <w:t>r oversight hearing in February.</w:t>
      </w:r>
    </w:p>
    <w:p w:rsidR="00EA0D6C" w:rsidRDefault="0091177C" w:rsidP="005A7C8D">
      <w:pPr>
        <w:pStyle w:val="ListParagraph"/>
        <w:numPr>
          <w:ilvl w:val="0"/>
          <w:numId w:val="1"/>
        </w:numPr>
        <w:ind w:left="1710"/>
        <w:rPr>
          <w:rFonts w:ascii="Times New Roman" w:hAnsi="Times New Roman" w:cs="Times New Roman"/>
          <w:sz w:val="24"/>
          <w:szCs w:val="24"/>
        </w:rPr>
      </w:pPr>
      <w:r>
        <w:rPr>
          <w:rFonts w:ascii="Times New Roman" w:hAnsi="Times New Roman"/>
          <w:sz w:val="24"/>
          <w:szCs w:val="24"/>
        </w:rPr>
        <w:t>The Comprehensive Code of Conduct is comprised of 19 Articles and will apply across the government to all employees, elected officials and in some cases those who provide services to the government.  It</w:t>
      </w:r>
      <w:r w:rsidR="00EA0D6C" w:rsidRPr="00D31BEB">
        <w:rPr>
          <w:rFonts w:ascii="Times New Roman" w:hAnsi="Times New Roman"/>
          <w:sz w:val="24"/>
          <w:szCs w:val="24"/>
        </w:rPr>
        <w:t xml:space="preserve"> </w:t>
      </w:r>
      <w:r w:rsidR="00EA0D6C">
        <w:rPr>
          <w:rFonts w:ascii="Times New Roman" w:hAnsi="Times New Roman"/>
          <w:sz w:val="24"/>
          <w:szCs w:val="24"/>
        </w:rPr>
        <w:t>was</w:t>
      </w:r>
      <w:r w:rsidR="00EA0D6C" w:rsidRPr="00D31BEB">
        <w:rPr>
          <w:rFonts w:ascii="Times New Roman" w:hAnsi="Times New Roman"/>
          <w:sz w:val="24"/>
          <w:szCs w:val="24"/>
        </w:rPr>
        <w:t xml:space="preserve"> prepared, based in substantial part on provisions in the Ethics Act, the Comprehensive Merit Personnel Act, Chapter 18 of the District Personnel Manual, the Council’s Code of Official Conduct</w:t>
      </w:r>
      <w:r>
        <w:rPr>
          <w:rFonts w:ascii="Times New Roman" w:hAnsi="Times New Roman"/>
          <w:sz w:val="24"/>
          <w:szCs w:val="24"/>
        </w:rPr>
        <w:t xml:space="preserve"> and national best practices</w:t>
      </w:r>
      <w:r w:rsidR="00EA0D6C" w:rsidRPr="00D31BEB">
        <w:rPr>
          <w:rFonts w:ascii="Times New Roman" w:hAnsi="Times New Roman"/>
          <w:sz w:val="24"/>
          <w:szCs w:val="24"/>
        </w:rPr>
        <w:t xml:space="preserve">.  </w:t>
      </w:r>
      <w:r w:rsidR="00EA0D6C">
        <w:rPr>
          <w:rFonts w:ascii="Times New Roman" w:hAnsi="Times New Roman" w:cs="Times New Roman"/>
          <w:sz w:val="24"/>
          <w:szCs w:val="24"/>
        </w:rPr>
        <w:t>The draft was</w:t>
      </w:r>
      <w:r w:rsidR="00EA0D6C" w:rsidRPr="00D31BEB">
        <w:rPr>
          <w:rFonts w:ascii="Times New Roman" w:hAnsi="Times New Roman" w:cs="Times New Roman"/>
          <w:sz w:val="24"/>
          <w:szCs w:val="24"/>
        </w:rPr>
        <w:t xml:space="preserve"> circulated for comment to individuals both in and outside of the District government, including those in the Council and</w:t>
      </w:r>
      <w:r w:rsidR="00EA0D6C">
        <w:rPr>
          <w:rFonts w:ascii="Times New Roman" w:hAnsi="Times New Roman" w:cs="Times New Roman"/>
          <w:sz w:val="24"/>
          <w:szCs w:val="24"/>
        </w:rPr>
        <w:t xml:space="preserve"> </w:t>
      </w:r>
      <w:r w:rsidR="00EA0D6C" w:rsidRPr="00D31BEB">
        <w:rPr>
          <w:rFonts w:ascii="Times New Roman" w:hAnsi="Times New Roman" w:cs="Times New Roman"/>
          <w:sz w:val="24"/>
          <w:szCs w:val="24"/>
        </w:rPr>
        <w:t xml:space="preserve">in the Executive Office of the Mayor.  </w:t>
      </w:r>
      <w:r w:rsidR="004A4B75">
        <w:rPr>
          <w:rFonts w:ascii="Times New Roman" w:hAnsi="Times New Roman" w:cs="Times New Roman"/>
          <w:sz w:val="24"/>
          <w:szCs w:val="24"/>
        </w:rPr>
        <w:t xml:space="preserve">In the last year </w:t>
      </w:r>
      <w:r>
        <w:rPr>
          <w:rFonts w:ascii="Times New Roman" w:hAnsi="Times New Roman" w:cs="Times New Roman"/>
          <w:sz w:val="24"/>
          <w:szCs w:val="24"/>
        </w:rPr>
        <w:t>I personally met with each Councilmember or their staff to discuss</w:t>
      </w:r>
      <w:r w:rsidR="004A4B75">
        <w:rPr>
          <w:rFonts w:ascii="Times New Roman" w:hAnsi="Times New Roman" w:cs="Times New Roman"/>
          <w:sz w:val="24"/>
          <w:szCs w:val="24"/>
        </w:rPr>
        <w:t xml:space="preserve"> concerns or suggestions for this new Code.  Moreover, t</w:t>
      </w:r>
      <w:r w:rsidR="00EA0D6C">
        <w:rPr>
          <w:rFonts w:ascii="Times New Roman" w:hAnsi="Times New Roman" w:cs="Times New Roman"/>
          <w:sz w:val="24"/>
          <w:szCs w:val="24"/>
        </w:rPr>
        <w:t xml:space="preserve">his draft is posted on the BEGA website and members of the public are invited to submit comments over the next 30 days.  </w:t>
      </w:r>
      <w:r w:rsidR="00EA0D6C" w:rsidRPr="00D31BEB">
        <w:rPr>
          <w:rFonts w:ascii="Times New Roman" w:hAnsi="Times New Roman" w:cs="Times New Roman"/>
          <w:sz w:val="24"/>
          <w:szCs w:val="24"/>
        </w:rPr>
        <w:t xml:space="preserve">The Board </w:t>
      </w:r>
      <w:r w:rsidR="00EA0D6C">
        <w:rPr>
          <w:rFonts w:ascii="Times New Roman" w:hAnsi="Times New Roman" w:cs="Times New Roman"/>
          <w:sz w:val="24"/>
          <w:szCs w:val="24"/>
        </w:rPr>
        <w:t>will be working</w:t>
      </w:r>
      <w:r w:rsidR="00EA0D6C" w:rsidRPr="00D31BEB">
        <w:rPr>
          <w:rFonts w:ascii="Times New Roman" w:hAnsi="Times New Roman" w:cs="Times New Roman"/>
          <w:sz w:val="24"/>
          <w:szCs w:val="24"/>
        </w:rPr>
        <w:t xml:space="preserve"> toward approval of a final draft </w:t>
      </w:r>
      <w:r w:rsidR="00EA0D6C">
        <w:rPr>
          <w:rFonts w:ascii="Times New Roman" w:hAnsi="Times New Roman" w:cs="Times New Roman"/>
          <w:sz w:val="24"/>
          <w:szCs w:val="24"/>
        </w:rPr>
        <w:t>following this meeting and over the next several weeks</w:t>
      </w:r>
      <w:r w:rsidR="00EA0D6C" w:rsidRPr="00D31BEB">
        <w:rPr>
          <w:rFonts w:ascii="Times New Roman" w:hAnsi="Times New Roman" w:cs="Times New Roman"/>
          <w:sz w:val="24"/>
          <w:szCs w:val="24"/>
        </w:rPr>
        <w:t xml:space="preserve">.  A </w:t>
      </w:r>
      <w:r w:rsidR="00EA0D6C">
        <w:rPr>
          <w:rFonts w:ascii="Times New Roman" w:hAnsi="Times New Roman" w:cs="Times New Roman"/>
          <w:sz w:val="24"/>
          <w:szCs w:val="24"/>
        </w:rPr>
        <w:t xml:space="preserve">final </w:t>
      </w:r>
      <w:r w:rsidR="00EA0D6C" w:rsidRPr="00D31BEB">
        <w:rPr>
          <w:rFonts w:ascii="Times New Roman" w:hAnsi="Times New Roman" w:cs="Times New Roman"/>
          <w:sz w:val="24"/>
          <w:szCs w:val="24"/>
        </w:rPr>
        <w:t>legislative package, including background materials and a section-by-section analysis of the Comprehensive Code, will be submitted to the Council before</w:t>
      </w:r>
      <w:r w:rsidR="00EA0D6C">
        <w:rPr>
          <w:rFonts w:ascii="Times New Roman" w:hAnsi="Times New Roman" w:cs="Times New Roman"/>
          <w:sz w:val="24"/>
          <w:szCs w:val="24"/>
        </w:rPr>
        <w:t xml:space="preserve"> the</w:t>
      </w:r>
      <w:r w:rsidR="00EA0D6C" w:rsidRPr="00D31BEB">
        <w:rPr>
          <w:rFonts w:ascii="Times New Roman" w:hAnsi="Times New Roman" w:cs="Times New Roman"/>
          <w:sz w:val="24"/>
          <w:szCs w:val="24"/>
        </w:rPr>
        <w:t xml:space="preserve"> summer recess.</w:t>
      </w:r>
    </w:p>
    <w:p w:rsidR="00EA0D6C" w:rsidRDefault="00EA0D6C" w:rsidP="00D40419">
      <w:pPr>
        <w:pStyle w:val="ListParagraph"/>
        <w:ind w:left="1710"/>
        <w:rPr>
          <w:rFonts w:ascii="Times New Roman" w:hAnsi="Times New Roman" w:cs="Times New Roman"/>
          <w:sz w:val="24"/>
          <w:szCs w:val="24"/>
        </w:rPr>
      </w:pPr>
    </w:p>
    <w:p w:rsidR="005A7C8D" w:rsidRDefault="005A7C8D" w:rsidP="005A7C8D">
      <w:pPr>
        <w:pStyle w:val="ListParagraph"/>
        <w:numPr>
          <w:ilvl w:val="0"/>
          <w:numId w:val="1"/>
        </w:numPr>
        <w:ind w:left="1710"/>
        <w:rPr>
          <w:rFonts w:ascii="Times New Roman" w:hAnsi="Times New Roman" w:cs="Times New Roman"/>
          <w:sz w:val="24"/>
          <w:szCs w:val="24"/>
        </w:rPr>
      </w:pPr>
      <w:r w:rsidRPr="00720D7F">
        <w:rPr>
          <w:rFonts w:ascii="Times New Roman" w:hAnsi="Times New Roman" w:cs="Times New Roman"/>
          <w:sz w:val="24"/>
          <w:szCs w:val="24"/>
        </w:rPr>
        <w:t xml:space="preserve">BEGA has </w:t>
      </w:r>
      <w:r>
        <w:rPr>
          <w:rFonts w:ascii="Times New Roman" w:hAnsi="Times New Roman" w:cs="Times New Roman"/>
          <w:sz w:val="24"/>
          <w:szCs w:val="24"/>
        </w:rPr>
        <w:t xml:space="preserve">continued to </w:t>
      </w:r>
      <w:r w:rsidRPr="00720D7F">
        <w:rPr>
          <w:rFonts w:ascii="Times New Roman" w:hAnsi="Times New Roman" w:cs="Times New Roman"/>
          <w:sz w:val="24"/>
          <w:szCs w:val="24"/>
        </w:rPr>
        <w:t xml:space="preserve">conduct ethics training for </w:t>
      </w:r>
      <w:r w:rsidR="00366D24">
        <w:rPr>
          <w:rFonts w:ascii="Times New Roman" w:hAnsi="Times New Roman" w:cs="Times New Roman"/>
          <w:sz w:val="24"/>
          <w:szCs w:val="24"/>
        </w:rPr>
        <w:t xml:space="preserve">the 34,000 plus </w:t>
      </w:r>
      <w:r w:rsidRPr="00720D7F">
        <w:rPr>
          <w:rFonts w:ascii="Times New Roman" w:hAnsi="Times New Roman" w:cs="Times New Roman"/>
          <w:sz w:val="24"/>
          <w:szCs w:val="24"/>
        </w:rPr>
        <w:t xml:space="preserve">District </w:t>
      </w:r>
      <w:r w:rsidR="00366D24">
        <w:rPr>
          <w:rFonts w:ascii="Times New Roman" w:hAnsi="Times New Roman" w:cs="Times New Roman"/>
          <w:sz w:val="24"/>
          <w:szCs w:val="24"/>
        </w:rPr>
        <w:t>government workforce</w:t>
      </w:r>
      <w:r>
        <w:rPr>
          <w:rFonts w:ascii="Times New Roman" w:hAnsi="Times New Roman" w:cs="Times New Roman"/>
          <w:sz w:val="24"/>
          <w:szCs w:val="24"/>
        </w:rPr>
        <w:t>, including all new employees, and has expanded its training efforts to include Councilmembers and their staffs, board and commission members, ANCs, and lobbyists</w:t>
      </w:r>
      <w:r w:rsidRPr="00720D7F">
        <w:rPr>
          <w:rFonts w:ascii="Times New Roman" w:hAnsi="Times New Roman" w:cs="Times New Roman"/>
          <w:sz w:val="24"/>
          <w:szCs w:val="24"/>
        </w:rPr>
        <w:t xml:space="preserve">.  </w:t>
      </w:r>
      <w:r>
        <w:rPr>
          <w:rFonts w:ascii="Times New Roman" w:hAnsi="Times New Roman" w:cs="Times New Roman"/>
          <w:sz w:val="24"/>
          <w:szCs w:val="24"/>
        </w:rPr>
        <w:t>We also conduct specialized trainings on topics such as post-employment and the local Hatch Act.  In calendar year 2014, we conducted a total of 84 trainings and</w:t>
      </w:r>
      <w:r w:rsidR="002C3196">
        <w:rPr>
          <w:rFonts w:ascii="Times New Roman" w:hAnsi="Times New Roman" w:cs="Times New Roman"/>
          <w:sz w:val="24"/>
          <w:szCs w:val="24"/>
        </w:rPr>
        <w:t>,</w:t>
      </w:r>
      <w:r>
        <w:rPr>
          <w:rFonts w:ascii="Times New Roman" w:hAnsi="Times New Roman" w:cs="Times New Roman"/>
          <w:sz w:val="24"/>
          <w:szCs w:val="24"/>
        </w:rPr>
        <w:t xml:space="preserve"> in </w:t>
      </w:r>
      <w:r w:rsidR="000A06D2">
        <w:rPr>
          <w:rFonts w:ascii="Times New Roman" w:hAnsi="Times New Roman" w:cs="Times New Roman"/>
          <w:sz w:val="24"/>
          <w:szCs w:val="24"/>
        </w:rPr>
        <w:t xml:space="preserve">the </w:t>
      </w:r>
      <w:r w:rsidR="009A5BC5">
        <w:rPr>
          <w:rFonts w:ascii="Times New Roman" w:hAnsi="Times New Roman" w:cs="Times New Roman"/>
          <w:sz w:val="24"/>
          <w:szCs w:val="24"/>
        </w:rPr>
        <w:t>4</w:t>
      </w:r>
      <w:r w:rsidR="000A06D2">
        <w:rPr>
          <w:rFonts w:ascii="Times New Roman" w:hAnsi="Times New Roman" w:cs="Times New Roman"/>
          <w:sz w:val="24"/>
          <w:szCs w:val="24"/>
        </w:rPr>
        <w:t xml:space="preserve"> months of </w:t>
      </w:r>
      <w:r>
        <w:rPr>
          <w:rFonts w:ascii="Times New Roman" w:hAnsi="Times New Roman" w:cs="Times New Roman"/>
          <w:sz w:val="24"/>
          <w:szCs w:val="24"/>
        </w:rPr>
        <w:t>calendar year 2015 thus far</w:t>
      </w:r>
      <w:r w:rsidR="002C3196">
        <w:rPr>
          <w:rFonts w:ascii="Times New Roman" w:hAnsi="Times New Roman" w:cs="Times New Roman"/>
          <w:sz w:val="24"/>
          <w:szCs w:val="24"/>
        </w:rPr>
        <w:t>,</w:t>
      </w:r>
      <w:r>
        <w:rPr>
          <w:rFonts w:ascii="Times New Roman" w:hAnsi="Times New Roman" w:cs="Times New Roman"/>
          <w:sz w:val="24"/>
          <w:szCs w:val="24"/>
        </w:rPr>
        <w:t xml:space="preserve"> </w:t>
      </w:r>
      <w:r w:rsidRPr="009A5BC5">
        <w:rPr>
          <w:rFonts w:ascii="Times New Roman" w:hAnsi="Times New Roman" w:cs="Times New Roman"/>
          <w:sz w:val="24"/>
          <w:szCs w:val="24"/>
        </w:rPr>
        <w:t xml:space="preserve">we have </w:t>
      </w:r>
      <w:r w:rsidR="000A06D2" w:rsidRPr="009A5BC5">
        <w:rPr>
          <w:rFonts w:ascii="Times New Roman" w:hAnsi="Times New Roman" w:cs="Times New Roman"/>
          <w:sz w:val="24"/>
          <w:szCs w:val="24"/>
        </w:rPr>
        <w:t xml:space="preserve">already </w:t>
      </w:r>
      <w:r w:rsidRPr="009A5BC5">
        <w:rPr>
          <w:rFonts w:ascii="Times New Roman" w:hAnsi="Times New Roman" w:cs="Times New Roman"/>
          <w:sz w:val="24"/>
          <w:szCs w:val="24"/>
        </w:rPr>
        <w:t>conducted</w:t>
      </w:r>
      <w:r w:rsidR="00A00FAA" w:rsidRPr="009A5BC5">
        <w:rPr>
          <w:rFonts w:ascii="Times New Roman" w:hAnsi="Times New Roman" w:cs="Times New Roman"/>
          <w:sz w:val="24"/>
          <w:szCs w:val="24"/>
        </w:rPr>
        <w:t xml:space="preserve"> </w:t>
      </w:r>
      <w:r w:rsidR="00B07CF4">
        <w:rPr>
          <w:rFonts w:ascii="Times New Roman" w:hAnsi="Times New Roman" w:cs="Times New Roman"/>
          <w:sz w:val="24"/>
          <w:szCs w:val="24"/>
        </w:rPr>
        <w:t>40</w:t>
      </w:r>
      <w:r w:rsidRPr="009A5BC5">
        <w:rPr>
          <w:rFonts w:ascii="Times New Roman" w:hAnsi="Times New Roman" w:cs="Times New Roman"/>
          <w:sz w:val="24"/>
          <w:szCs w:val="24"/>
        </w:rPr>
        <w:t>, including</w:t>
      </w:r>
      <w:r w:rsidR="00A00FAA" w:rsidRPr="009A5BC5">
        <w:rPr>
          <w:rFonts w:ascii="Times New Roman" w:hAnsi="Times New Roman" w:cs="Times New Roman"/>
          <w:sz w:val="24"/>
          <w:szCs w:val="24"/>
        </w:rPr>
        <w:t xml:space="preserve"> </w:t>
      </w:r>
      <w:r w:rsidR="00550E92" w:rsidRPr="009A5BC5">
        <w:rPr>
          <w:rFonts w:ascii="Times New Roman" w:hAnsi="Times New Roman" w:cs="Times New Roman"/>
          <w:sz w:val="24"/>
          <w:szCs w:val="24"/>
        </w:rPr>
        <w:t>four</w:t>
      </w:r>
      <w:r w:rsidRPr="009A5BC5">
        <w:rPr>
          <w:rFonts w:ascii="Times New Roman" w:hAnsi="Times New Roman" w:cs="Times New Roman"/>
          <w:sz w:val="24"/>
          <w:szCs w:val="24"/>
        </w:rPr>
        <w:t xml:space="preserve"> with new </w:t>
      </w:r>
      <w:r w:rsidR="00550E92" w:rsidRPr="009A5BC5">
        <w:rPr>
          <w:rFonts w:ascii="Times New Roman" w:hAnsi="Times New Roman" w:cs="Times New Roman"/>
          <w:sz w:val="24"/>
          <w:szCs w:val="24"/>
        </w:rPr>
        <w:t xml:space="preserve">and current </w:t>
      </w:r>
      <w:r w:rsidRPr="009A5BC5">
        <w:rPr>
          <w:rFonts w:ascii="Times New Roman" w:hAnsi="Times New Roman" w:cs="Times New Roman"/>
          <w:sz w:val="24"/>
          <w:szCs w:val="24"/>
        </w:rPr>
        <w:t>Councilmembers and their staffs</w:t>
      </w:r>
      <w:r w:rsidR="00A00FAA" w:rsidRPr="009A5BC5">
        <w:rPr>
          <w:rFonts w:ascii="Times New Roman" w:hAnsi="Times New Roman" w:cs="Times New Roman"/>
          <w:sz w:val="24"/>
          <w:szCs w:val="24"/>
        </w:rPr>
        <w:t xml:space="preserve">, and </w:t>
      </w:r>
      <w:r w:rsidR="00550E92" w:rsidRPr="009A5BC5">
        <w:rPr>
          <w:rFonts w:ascii="Times New Roman" w:hAnsi="Times New Roman" w:cs="Times New Roman"/>
          <w:sz w:val="24"/>
          <w:szCs w:val="24"/>
        </w:rPr>
        <w:t>7</w:t>
      </w:r>
      <w:r w:rsidR="00A00FAA" w:rsidRPr="009A5BC5">
        <w:rPr>
          <w:rFonts w:ascii="Times New Roman" w:hAnsi="Times New Roman" w:cs="Times New Roman"/>
          <w:sz w:val="24"/>
          <w:szCs w:val="24"/>
        </w:rPr>
        <w:t xml:space="preserve"> with the Executive Office of the Mayor</w:t>
      </w:r>
      <w:r w:rsidRPr="009A5BC5">
        <w:rPr>
          <w:rFonts w:ascii="Times New Roman" w:hAnsi="Times New Roman" w:cs="Times New Roman"/>
          <w:sz w:val="24"/>
          <w:szCs w:val="24"/>
        </w:rPr>
        <w:t>.</w:t>
      </w:r>
      <w:r>
        <w:rPr>
          <w:rFonts w:ascii="Times New Roman" w:hAnsi="Times New Roman" w:cs="Times New Roman"/>
          <w:sz w:val="24"/>
          <w:szCs w:val="24"/>
        </w:rPr>
        <w:t xml:space="preserve">  </w:t>
      </w:r>
      <w:r w:rsidR="00A00FAA">
        <w:rPr>
          <w:rFonts w:ascii="Times New Roman" w:hAnsi="Times New Roman" w:cs="Times New Roman"/>
          <w:sz w:val="24"/>
          <w:szCs w:val="24"/>
        </w:rPr>
        <w:t xml:space="preserve"> The transition, coupled with the emphasis of the new Mayor and Councilmembers on ethics compliance, has strained the resources of our office.  </w:t>
      </w:r>
      <w:r w:rsidR="0059759F" w:rsidRPr="00C5136B">
        <w:rPr>
          <w:rFonts w:ascii="Times New Roman" w:hAnsi="Times New Roman" w:cs="Times New Roman"/>
          <w:sz w:val="24"/>
          <w:szCs w:val="24"/>
        </w:rPr>
        <w:t xml:space="preserve">According to our Performance Accountability Report issued by the City Administrator, training </w:t>
      </w:r>
      <w:r w:rsidR="00BB6BC5" w:rsidRPr="00C5136B">
        <w:rPr>
          <w:rFonts w:ascii="Times New Roman" w:hAnsi="Times New Roman" w:cs="Times New Roman"/>
          <w:sz w:val="24"/>
          <w:szCs w:val="24"/>
        </w:rPr>
        <w:t xml:space="preserve">increased </w:t>
      </w:r>
      <w:r w:rsidR="0059759F" w:rsidRPr="00C5136B">
        <w:rPr>
          <w:rFonts w:ascii="Times New Roman" w:hAnsi="Times New Roman" w:cs="Times New Roman"/>
          <w:sz w:val="24"/>
          <w:szCs w:val="24"/>
        </w:rPr>
        <w:t>by 138.46% from the year before.</w:t>
      </w:r>
    </w:p>
    <w:p w:rsidR="005A7C8D" w:rsidRDefault="005A7C8D" w:rsidP="005A7C8D">
      <w:pPr>
        <w:pStyle w:val="NoSpacing"/>
        <w:numPr>
          <w:ilvl w:val="0"/>
          <w:numId w:val="1"/>
        </w:numPr>
        <w:spacing w:line="276" w:lineRule="auto"/>
        <w:ind w:left="1710"/>
      </w:pPr>
      <w:r>
        <w:t>The plain-language District Ethics Manual was revised to reflect significant changes made to Chapter 18 of the District Personnel Manual in April 2014.  It also includes information from the Council Code of Official Conduct.  The most updated version of the Ethics Manual</w:t>
      </w:r>
      <w:r w:rsidR="00233059">
        <w:t xml:space="preserve">, </w:t>
      </w:r>
      <w:r w:rsidR="00826C4D">
        <w:t xml:space="preserve">current as of </w:t>
      </w:r>
      <w:r w:rsidR="00826C4D" w:rsidRPr="002504F7">
        <w:t>November 1, 2014</w:t>
      </w:r>
      <w:r w:rsidR="00826C4D">
        <w:t xml:space="preserve">, </w:t>
      </w:r>
      <w:r>
        <w:t xml:space="preserve">is posted on our website and also has been </w:t>
      </w:r>
      <w:r w:rsidR="00BB6BC5">
        <w:t xml:space="preserve">reprinted and </w:t>
      </w:r>
      <w:r>
        <w:t xml:space="preserve">distributed widely in booklet form. </w:t>
      </w:r>
    </w:p>
    <w:p w:rsidR="005A7C8D" w:rsidRDefault="005A7C8D" w:rsidP="005A7C8D">
      <w:pPr>
        <w:pStyle w:val="NoSpacing"/>
        <w:spacing w:line="276" w:lineRule="auto"/>
        <w:ind w:left="1710"/>
      </w:pPr>
    </w:p>
    <w:p w:rsidR="005A7C8D" w:rsidRDefault="005A7C8D" w:rsidP="005A7C8D">
      <w:pPr>
        <w:pStyle w:val="NoSpacing"/>
        <w:numPr>
          <w:ilvl w:val="0"/>
          <w:numId w:val="1"/>
        </w:numPr>
        <w:spacing w:line="276" w:lineRule="auto"/>
        <w:ind w:left="1710"/>
      </w:pPr>
      <w:r>
        <w:t xml:space="preserve">In </w:t>
      </w:r>
      <w:r w:rsidRPr="00B07CF4">
        <w:t>FY 2015, to date, BEGA issued</w:t>
      </w:r>
      <w:r w:rsidR="001843C2" w:rsidRPr="00B07CF4">
        <w:t xml:space="preserve"> </w:t>
      </w:r>
      <w:r w:rsidR="00B07CF4">
        <w:t>6</w:t>
      </w:r>
      <w:r w:rsidR="001843C2" w:rsidRPr="00B07CF4">
        <w:t xml:space="preserve"> </w:t>
      </w:r>
      <w:r w:rsidRPr="00B07CF4">
        <w:t>formal written Advisory Opinions,</w:t>
      </w:r>
      <w:r w:rsidR="008F3682" w:rsidRPr="00B07CF4">
        <w:t xml:space="preserve"> 4 </w:t>
      </w:r>
      <w:r w:rsidRPr="00B07CF4">
        <w:t>based on requests,</w:t>
      </w:r>
      <w:r>
        <w:t xml:space="preserve"> and</w:t>
      </w:r>
      <w:r w:rsidR="001843C2">
        <w:t xml:space="preserve"> </w:t>
      </w:r>
      <w:r w:rsidR="00B07CF4">
        <w:t>2</w:t>
      </w:r>
      <w:r w:rsidR="001843C2">
        <w:t xml:space="preserve"> </w:t>
      </w:r>
      <w:proofErr w:type="spellStart"/>
      <w:r>
        <w:rPr>
          <w:i/>
        </w:rPr>
        <w:t>sua</w:t>
      </w:r>
      <w:proofErr w:type="spellEnd"/>
      <w:r>
        <w:rPr>
          <w:i/>
        </w:rPr>
        <w:t xml:space="preserve"> </w:t>
      </w:r>
      <w:proofErr w:type="spellStart"/>
      <w:r>
        <w:rPr>
          <w:i/>
        </w:rPr>
        <w:t>sponte</w:t>
      </w:r>
      <w:proofErr w:type="spellEnd"/>
      <w:r>
        <w:t xml:space="preserve">.  The </w:t>
      </w:r>
      <w:proofErr w:type="spellStart"/>
      <w:r>
        <w:rPr>
          <w:i/>
        </w:rPr>
        <w:t>sua</w:t>
      </w:r>
      <w:proofErr w:type="spellEnd"/>
      <w:r>
        <w:rPr>
          <w:i/>
        </w:rPr>
        <w:t xml:space="preserve"> </w:t>
      </w:r>
      <w:proofErr w:type="spellStart"/>
      <w:r>
        <w:rPr>
          <w:i/>
        </w:rPr>
        <w:t>sponte</w:t>
      </w:r>
      <w:proofErr w:type="spellEnd"/>
      <w:r>
        <w:t xml:space="preserve"> Advisory Opinion is on letters of recommendation/letters of support and discusses issuing letters of recommendation for former employees and letters of support for contractors and grantees.</w:t>
      </w:r>
    </w:p>
    <w:p w:rsidR="00D40419" w:rsidRDefault="00D40419" w:rsidP="00D40419">
      <w:pPr>
        <w:pStyle w:val="NoSpacing"/>
        <w:spacing w:line="276" w:lineRule="auto"/>
        <w:ind w:left="1710"/>
        <w:rPr>
          <w:szCs w:val="24"/>
        </w:rPr>
      </w:pPr>
    </w:p>
    <w:p w:rsidR="005A7C8D" w:rsidRDefault="005A7C8D" w:rsidP="00864F81">
      <w:pPr>
        <w:pStyle w:val="NoSpacing"/>
        <w:spacing w:line="276" w:lineRule="auto"/>
        <w:ind w:left="1710"/>
        <w:rPr>
          <w:b/>
          <w:szCs w:val="24"/>
          <w:u w:val="single"/>
        </w:rPr>
      </w:pPr>
      <w:r w:rsidRPr="00DB2AF4">
        <w:rPr>
          <w:szCs w:val="24"/>
        </w:rPr>
        <w:t xml:space="preserve">All of the Opinions are posted on our website and were published in a timely </w:t>
      </w:r>
      <w:r w:rsidR="00233059">
        <w:rPr>
          <w:szCs w:val="24"/>
        </w:rPr>
        <w:t>manner</w:t>
      </w:r>
      <w:r w:rsidRPr="00DB2AF4">
        <w:rPr>
          <w:szCs w:val="24"/>
        </w:rPr>
        <w:t xml:space="preserve"> in the </w:t>
      </w:r>
      <w:r w:rsidRPr="006F4BAB">
        <w:rPr>
          <w:i/>
          <w:szCs w:val="24"/>
        </w:rPr>
        <w:t>D.C. Register</w:t>
      </w:r>
      <w:r w:rsidRPr="00DB2AF4">
        <w:rPr>
          <w:szCs w:val="24"/>
        </w:rPr>
        <w:t xml:space="preserve">.  The safe harbor Advisory Opinions are posted in redacted form, unless the person seeking the Opinion consents to publication with identifying information.  Informal ethics advice </w:t>
      </w:r>
      <w:r w:rsidR="00366D24">
        <w:rPr>
          <w:szCs w:val="24"/>
        </w:rPr>
        <w:t>to employees who called or emailed ramped up substantially</w:t>
      </w:r>
      <w:r w:rsidRPr="00DB2AF4">
        <w:rPr>
          <w:szCs w:val="24"/>
        </w:rPr>
        <w:t xml:space="preserve"> </w:t>
      </w:r>
      <w:r w:rsidR="00366D24">
        <w:rPr>
          <w:szCs w:val="24"/>
        </w:rPr>
        <w:t>in the last year</w:t>
      </w:r>
      <w:r w:rsidRPr="00DB2AF4">
        <w:rPr>
          <w:szCs w:val="24"/>
        </w:rPr>
        <w:t>.  In 2014</w:t>
      </w:r>
      <w:r>
        <w:rPr>
          <w:szCs w:val="24"/>
        </w:rPr>
        <w:t>,</w:t>
      </w:r>
      <w:r w:rsidRPr="00DB2AF4">
        <w:rPr>
          <w:szCs w:val="24"/>
        </w:rPr>
        <w:t xml:space="preserve"> this totaled 511, and thus far in the first </w:t>
      </w:r>
      <w:r w:rsidR="0057590B">
        <w:rPr>
          <w:szCs w:val="24"/>
        </w:rPr>
        <w:t>six</w:t>
      </w:r>
      <w:r w:rsidRPr="00DB2AF4">
        <w:rPr>
          <w:szCs w:val="24"/>
        </w:rPr>
        <w:t xml:space="preserve"> months of FY 2015</w:t>
      </w:r>
      <w:r w:rsidR="001843C2">
        <w:rPr>
          <w:szCs w:val="24"/>
        </w:rPr>
        <w:t xml:space="preserve">, </w:t>
      </w:r>
      <w:r w:rsidR="00550E92">
        <w:rPr>
          <w:szCs w:val="24"/>
        </w:rPr>
        <w:t>376</w:t>
      </w:r>
      <w:r w:rsidRPr="00DB2AF4">
        <w:rPr>
          <w:szCs w:val="24"/>
        </w:rPr>
        <w:t>.</w:t>
      </w:r>
      <w:r w:rsidR="00366D24">
        <w:rPr>
          <w:szCs w:val="24"/>
        </w:rPr>
        <w:t xml:space="preserve">  This advice is recorded in a BEGA internal database to ensure consistency of the informal advice-giving function.</w:t>
      </w:r>
      <w:r w:rsidR="0059759F" w:rsidRPr="0059759F">
        <w:rPr>
          <w:szCs w:val="24"/>
        </w:rPr>
        <w:t xml:space="preserve"> </w:t>
      </w:r>
      <w:r w:rsidR="0059759F">
        <w:rPr>
          <w:szCs w:val="24"/>
        </w:rPr>
        <w:t xml:space="preserve"> </w:t>
      </w:r>
      <w:r w:rsidR="0059759F" w:rsidRPr="00476BE1">
        <w:rPr>
          <w:szCs w:val="24"/>
        </w:rPr>
        <w:t xml:space="preserve">According to our Performance Accountability Report </w:t>
      </w:r>
      <w:r w:rsidR="00313C15" w:rsidRPr="00476BE1">
        <w:rPr>
          <w:szCs w:val="24"/>
        </w:rPr>
        <w:t xml:space="preserve">maintained by </w:t>
      </w:r>
      <w:r w:rsidR="0059759F" w:rsidRPr="00476BE1">
        <w:rPr>
          <w:szCs w:val="24"/>
        </w:rPr>
        <w:t>the City Administrator</w:t>
      </w:r>
      <w:r w:rsidR="00313C15" w:rsidRPr="00476BE1">
        <w:rPr>
          <w:szCs w:val="24"/>
        </w:rPr>
        <w:t>, this is</w:t>
      </w:r>
      <w:r w:rsidR="0059759F" w:rsidRPr="00476BE1">
        <w:rPr>
          <w:szCs w:val="24"/>
        </w:rPr>
        <w:t xml:space="preserve"> a </w:t>
      </w:r>
      <w:r w:rsidR="00313C15" w:rsidRPr="00476BE1">
        <w:rPr>
          <w:szCs w:val="24"/>
        </w:rPr>
        <w:t>123</w:t>
      </w:r>
      <w:r w:rsidR="0059759F" w:rsidRPr="00476BE1">
        <w:rPr>
          <w:szCs w:val="24"/>
        </w:rPr>
        <w:t xml:space="preserve">% increase </w:t>
      </w:r>
      <w:r w:rsidR="00313C15" w:rsidRPr="00476BE1">
        <w:rPr>
          <w:szCs w:val="24"/>
        </w:rPr>
        <w:t xml:space="preserve">over </w:t>
      </w:r>
      <w:r w:rsidR="00C5136B">
        <w:rPr>
          <w:szCs w:val="24"/>
        </w:rPr>
        <w:t>the previous quarter</w:t>
      </w:r>
      <w:r w:rsidR="0059759F" w:rsidRPr="00476BE1">
        <w:rPr>
          <w:szCs w:val="24"/>
        </w:rPr>
        <w:t>.</w:t>
      </w:r>
    </w:p>
    <w:p w:rsidR="00864F81" w:rsidRDefault="00864F81" w:rsidP="00864F81">
      <w:pPr>
        <w:pStyle w:val="NoSpacing"/>
        <w:spacing w:line="276" w:lineRule="auto"/>
        <w:ind w:left="1710"/>
        <w:rPr>
          <w:szCs w:val="24"/>
        </w:rPr>
      </w:pPr>
    </w:p>
    <w:p w:rsidR="00A824D7" w:rsidRPr="005A7C8D" w:rsidRDefault="00441C9B" w:rsidP="00A824D7">
      <w:pPr>
        <w:pStyle w:val="ListParagraph"/>
        <w:numPr>
          <w:ilvl w:val="0"/>
          <w:numId w:val="1"/>
        </w:numPr>
        <w:ind w:left="1710"/>
        <w:rPr>
          <w:rFonts w:ascii="Times New Roman" w:hAnsi="Times New Roman" w:cs="Times New Roman"/>
          <w:sz w:val="24"/>
          <w:szCs w:val="24"/>
        </w:rPr>
      </w:pPr>
      <w:r w:rsidRPr="009A5BC5">
        <w:rPr>
          <w:rFonts w:ascii="Times New Roman" w:hAnsi="Times New Roman" w:cs="Times New Roman"/>
          <w:color w:val="000000" w:themeColor="text1"/>
          <w:sz w:val="24"/>
          <w:szCs w:val="24"/>
        </w:rPr>
        <w:t xml:space="preserve">At the beginning of </w:t>
      </w:r>
      <w:r w:rsidR="00627FF9" w:rsidRPr="009A5BC5">
        <w:rPr>
          <w:rFonts w:ascii="Times New Roman" w:hAnsi="Times New Roman" w:cs="Times New Roman"/>
          <w:color w:val="000000" w:themeColor="text1"/>
          <w:sz w:val="24"/>
          <w:szCs w:val="24"/>
        </w:rPr>
        <w:t>FY 201</w:t>
      </w:r>
      <w:r w:rsidR="00267C7B" w:rsidRPr="009A5BC5">
        <w:rPr>
          <w:rFonts w:ascii="Times New Roman" w:hAnsi="Times New Roman" w:cs="Times New Roman"/>
          <w:color w:val="000000" w:themeColor="text1"/>
          <w:sz w:val="24"/>
          <w:szCs w:val="24"/>
        </w:rPr>
        <w:t>5</w:t>
      </w:r>
      <w:r w:rsidR="00627FF9" w:rsidRPr="009A5BC5">
        <w:rPr>
          <w:rFonts w:ascii="Times New Roman" w:hAnsi="Times New Roman" w:cs="Times New Roman"/>
          <w:color w:val="000000" w:themeColor="text1"/>
          <w:sz w:val="24"/>
          <w:szCs w:val="24"/>
        </w:rPr>
        <w:t xml:space="preserve">, </w:t>
      </w:r>
      <w:r w:rsidRPr="009A5BC5">
        <w:rPr>
          <w:rFonts w:ascii="Times New Roman" w:hAnsi="Times New Roman" w:cs="Times New Roman"/>
          <w:color w:val="000000" w:themeColor="text1"/>
          <w:sz w:val="24"/>
          <w:szCs w:val="24"/>
        </w:rPr>
        <w:t>BEGA had 48 open investigations and has closed 28</w:t>
      </w:r>
      <w:r w:rsidR="00983D02" w:rsidRPr="009A5BC5">
        <w:rPr>
          <w:rFonts w:ascii="Times New Roman" w:hAnsi="Times New Roman" w:cs="Times New Roman"/>
          <w:color w:val="000000" w:themeColor="text1"/>
          <w:sz w:val="24"/>
          <w:szCs w:val="24"/>
        </w:rPr>
        <w:t xml:space="preserve">.  </w:t>
      </w:r>
      <w:r w:rsidRPr="009A5BC5">
        <w:rPr>
          <w:rFonts w:ascii="Times New Roman" w:hAnsi="Times New Roman" w:cs="Times New Roman"/>
          <w:color w:val="000000" w:themeColor="text1"/>
          <w:sz w:val="24"/>
          <w:szCs w:val="24"/>
        </w:rPr>
        <w:t xml:space="preserve">Twenty investigations are pending.  </w:t>
      </w:r>
      <w:r w:rsidR="00983D02" w:rsidRPr="009A5BC5">
        <w:rPr>
          <w:rFonts w:ascii="Times New Roman" w:hAnsi="Times New Roman" w:cs="Times New Roman"/>
          <w:color w:val="000000" w:themeColor="text1"/>
          <w:sz w:val="24"/>
          <w:szCs w:val="24"/>
        </w:rPr>
        <w:t xml:space="preserve">Of those </w:t>
      </w:r>
      <w:r w:rsidRPr="009A5BC5">
        <w:rPr>
          <w:rFonts w:ascii="Times New Roman" w:hAnsi="Times New Roman" w:cs="Times New Roman"/>
          <w:color w:val="000000" w:themeColor="text1"/>
          <w:sz w:val="24"/>
          <w:szCs w:val="24"/>
        </w:rPr>
        <w:t>28</w:t>
      </w:r>
      <w:r w:rsidR="00983D02" w:rsidRPr="009A5BC5">
        <w:rPr>
          <w:rFonts w:ascii="Times New Roman" w:hAnsi="Times New Roman" w:cs="Times New Roman"/>
          <w:color w:val="000000" w:themeColor="text1"/>
          <w:sz w:val="24"/>
          <w:szCs w:val="24"/>
        </w:rPr>
        <w:t xml:space="preserve"> closed investigations, </w:t>
      </w:r>
      <w:r w:rsidR="00051813" w:rsidRPr="009A5BC5">
        <w:rPr>
          <w:rFonts w:ascii="Times New Roman" w:hAnsi="Times New Roman" w:cs="Times New Roman"/>
          <w:color w:val="000000" w:themeColor="text1"/>
          <w:sz w:val="24"/>
          <w:szCs w:val="24"/>
        </w:rPr>
        <w:t>9</w:t>
      </w:r>
      <w:r w:rsidR="00BA3608" w:rsidRPr="009A5BC5">
        <w:rPr>
          <w:rFonts w:ascii="Times New Roman" w:hAnsi="Times New Roman" w:cs="Times New Roman"/>
          <w:color w:val="000000" w:themeColor="text1"/>
          <w:sz w:val="24"/>
          <w:szCs w:val="24"/>
        </w:rPr>
        <w:t xml:space="preserve"> resulted</w:t>
      </w:r>
      <w:r w:rsidR="00983D02" w:rsidRPr="009A5BC5">
        <w:rPr>
          <w:rFonts w:ascii="Times New Roman" w:hAnsi="Times New Roman" w:cs="Times New Roman"/>
          <w:color w:val="000000" w:themeColor="text1"/>
          <w:sz w:val="24"/>
          <w:szCs w:val="24"/>
        </w:rPr>
        <w:t xml:space="preserve"> in negotiated dispositions, with fines</w:t>
      </w:r>
      <w:r w:rsidR="00051813" w:rsidRPr="009A5BC5">
        <w:rPr>
          <w:rFonts w:ascii="Times New Roman" w:hAnsi="Times New Roman" w:cs="Times New Roman"/>
          <w:color w:val="000000" w:themeColor="text1"/>
          <w:sz w:val="24"/>
          <w:szCs w:val="24"/>
        </w:rPr>
        <w:t xml:space="preserve"> ranging from $300 to $15</w:t>
      </w:r>
      <w:r w:rsidR="00BB4A6E" w:rsidRPr="009A5BC5">
        <w:rPr>
          <w:rFonts w:ascii="Times New Roman" w:hAnsi="Times New Roman" w:cs="Times New Roman"/>
          <w:color w:val="000000" w:themeColor="text1"/>
          <w:sz w:val="24"/>
          <w:szCs w:val="24"/>
        </w:rPr>
        <w:t>,000, and</w:t>
      </w:r>
      <w:r w:rsidR="00983D02" w:rsidRPr="009A5BC5">
        <w:rPr>
          <w:rFonts w:ascii="Times New Roman" w:hAnsi="Times New Roman" w:cs="Times New Roman"/>
          <w:color w:val="000000" w:themeColor="text1"/>
          <w:sz w:val="24"/>
          <w:szCs w:val="24"/>
        </w:rPr>
        <w:t xml:space="preserve"> totaling </w:t>
      </w:r>
      <w:r w:rsidR="007D6882" w:rsidRPr="009A5BC5">
        <w:rPr>
          <w:rFonts w:ascii="Times New Roman" w:hAnsi="Times New Roman" w:cs="Times New Roman"/>
          <w:color w:val="000000" w:themeColor="text1"/>
          <w:sz w:val="24"/>
          <w:szCs w:val="24"/>
        </w:rPr>
        <w:t>$</w:t>
      </w:r>
      <w:r w:rsidR="00051813" w:rsidRPr="009A5BC5">
        <w:rPr>
          <w:rFonts w:ascii="Times New Roman" w:hAnsi="Times New Roman" w:cs="Times New Roman"/>
          <w:color w:val="000000" w:themeColor="text1"/>
          <w:sz w:val="24"/>
          <w:szCs w:val="24"/>
        </w:rPr>
        <w:t>22,0</w:t>
      </w:r>
      <w:r w:rsidR="007D6882" w:rsidRPr="009A5BC5">
        <w:rPr>
          <w:rFonts w:ascii="Times New Roman" w:hAnsi="Times New Roman" w:cs="Times New Roman"/>
          <w:color w:val="000000" w:themeColor="text1"/>
          <w:sz w:val="24"/>
          <w:szCs w:val="24"/>
        </w:rPr>
        <w:t>50</w:t>
      </w:r>
      <w:r w:rsidR="00983D02" w:rsidRPr="009A5BC5">
        <w:rPr>
          <w:rFonts w:ascii="Times New Roman" w:hAnsi="Times New Roman" w:cs="Times New Roman"/>
          <w:color w:val="000000" w:themeColor="text1"/>
          <w:sz w:val="24"/>
          <w:szCs w:val="24"/>
        </w:rPr>
        <w:t>.</w:t>
      </w:r>
      <w:r w:rsidR="00C5136B" w:rsidRPr="009A5BC5">
        <w:rPr>
          <w:rFonts w:ascii="Times New Roman" w:hAnsi="Times New Roman" w:cs="Times New Roman"/>
          <w:color w:val="000000" w:themeColor="text1"/>
          <w:sz w:val="24"/>
          <w:szCs w:val="24"/>
        </w:rPr>
        <w:t xml:space="preserve">  </w:t>
      </w:r>
      <w:r w:rsidR="00C5136B" w:rsidRPr="009A5BC5">
        <w:rPr>
          <w:rFonts w:ascii="Times New Roman" w:hAnsi="Times New Roman" w:cs="Times New Roman"/>
          <w:color w:val="000000" w:themeColor="text1"/>
          <w:sz w:val="24"/>
          <w:szCs w:val="24"/>
          <w:u w:val="single"/>
        </w:rPr>
        <w:t>We have a 100% success rate in the 9 enforcement actions we have initiated this fiscal year, including a</w:t>
      </w:r>
      <w:r w:rsidR="001E5DDC" w:rsidRPr="009A5BC5">
        <w:rPr>
          <w:rFonts w:ascii="Times New Roman" w:hAnsi="Times New Roman" w:cs="Times New Roman"/>
          <w:color w:val="000000" w:themeColor="text1"/>
          <w:sz w:val="24"/>
          <w:szCs w:val="24"/>
        </w:rPr>
        <w:t xml:space="preserve"> 100</w:t>
      </w:r>
      <w:proofErr w:type="gramStart"/>
      <w:r w:rsidR="001E5DDC" w:rsidRPr="009A5BC5">
        <w:rPr>
          <w:rFonts w:ascii="Times New Roman" w:hAnsi="Times New Roman" w:cs="Times New Roman"/>
          <w:color w:val="000000" w:themeColor="text1"/>
          <w:sz w:val="24"/>
          <w:szCs w:val="24"/>
        </w:rPr>
        <w:t xml:space="preserve">% </w:t>
      </w:r>
      <w:r w:rsidR="00C5136B" w:rsidRPr="009A5BC5">
        <w:rPr>
          <w:rFonts w:ascii="Times New Roman" w:hAnsi="Times New Roman" w:cs="Times New Roman"/>
          <w:color w:val="000000" w:themeColor="text1"/>
          <w:sz w:val="24"/>
          <w:szCs w:val="24"/>
        </w:rPr>
        <w:t xml:space="preserve"> compliance</w:t>
      </w:r>
      <w:proofErr w:type="gramEnd"/>
      <w:r w:rsidR="00C5136B" w:rsidRPr="009A5BC5">
        <w:rPr>
          <w:rFonts w:ascii="Times New Roman" w:hAnsi="Times New Roman" w:cs="Times New Roman"/>
          <w:color w:val="000000" w:themeColor="text1"/>
          <w:sz w:val="24"/>
          <w:szCs w:val="24"/>
        </w:rPr>
        <w:t xml:space="preserve"> rate for </w:t>
      </w:r>
      <w:r w:rsidR="001E5DDC" w:rsidRPr="009A5BC5">
        <w:rPr>
          <w:rFonts w:ascii="Times New Roman" w:hAnsi="Times New Roman" w:cs="Times New Roman"/>
          <w:color w:val="000000" w:themeColor="text1"/>
          <w:sz w:val="24"/>
          <w:szCs w:val="24"/>
        </w:rPr>
        <w:t>collect</w:t>
      </w:r>
      <w:r w:rsidR="00C5136B" w:rsidRPr="009A5BC5">
        <w:rPr>
          <w:rFonts w:ascii="Times New Roman" w:hAnsi="Times New Roman" w:cs="Times New Roman"/>
          <w:color w:val="000000" w:themeColor="text1"/>
          <w:sz w:val="24"/>
          <w:szCs w:val="24"/>
        </w:rPr>
        <w:t xml:space="preserve">ing the fines in those cases </w:t>
      </w:r>
      <w:r w:rsidR="007D6882" w:rsidRPr="009A5BC5">
        <w:rPr>
          <w:rFonts w:ascii="Times New Roman" w:hAnsi="Times New Roman" w:cs="Times New Roman"/>
          <w:color w:val="000000" w:themeColor="text1"/>
          <w:sz w:val="24"/>
          <w:szCs w:val="24"/>
        </w:rPr>
        <w:t>far</w:t>
      </w:r>
      <w:r w:rsidR="001E5DDC" w:rsidRPr="009A5BC5">
        <w:rPr>
          <w:rFonts w:ascii="Times New Roman" w:hAnsi="Times New Roman" w:cs="Times New Roman"/>
          <w:color w:val="000000" w:themeColor="text1"/>
          <w:sz w:val="24"/>
          <w:szCs w:val="24"/>
        </w:rPr>
        <w:t>.</w:t>
      </w:r>
      <w:r w:rsidR="001E5DDC" w:rsidRPr="005A7C8D">
        <w:rPr>
          <w:rFonts w:ascii="Times New Roman" w:hAnsi="Times New Roman" w:cs="Times New Roman"/>
          <w:sz w:val="24"/>
          <w:szCs w:val="24"/>
        </w:rPr>
        <w:t xml:space="preserve">  </w:t>
      </w:r>
      <w:r w:rsidR="00BB4A6E" w:rsidRPr="005A7C8D">
        <w:rPr>
          <w:rFonts w:ascii="Times New Roman" w:hAnsi="Times New Roman" w:cs="Times New Roman"/>
          <w:sz w:val="24"/>
          <w:szCs w:val="24"/>
        </w:rPr>
        <w:t xml:space="preserve">The negotiated dispositions concerned matters such as misuse of government resources, including emails with signature blocks, financial conflicts of interest, </w:t>
      </w:r>
      <w:r w:rsidR="009F3C50" w:rsidRPr="009A5BC5">
        <w:rPr>
          <w:rFonts w:ascii="Times New Roman" w:hAnsi="Times New Roman" w:cs="Times New Roman"/>
          <w:sz w:val="24"/>
          <w:szCs w:val="24"/>
        </w:rPr>
        <w:t>post-employment violations</w:t>
      </w:r>
      <w:r w:rsidR="00BB4A6E" w:rsidRPr="00476BE1">
        <w:rPr>
          <w:rFonts w:ascii="Times New Roman" w:hAnsi="Times New Roman" w:cs="Times New Roman"/>
          <w:sz w:val="24"/>
          <w:szCs w:val="24"/>
        </w:rPr>
        <w:t>,</w:t>
      </w:r>
      <w:r w:rsidR="00BB4A6E" w:rsidRPr="005A7C8D">
        <w:rPr>
          <w:rFonts w:ascii="Times New Roman" w:hAnsi="Times New Roman" w:cs="Times New Roman"/>
          <w:sz w:val="24"/>
          <w:szCs w:val="24"/>
        </w:rPr>
        <w:t xml:space="preserve"> and a local Hatch Act violation.  The individuals </w:t>
      </w:r>
      <w:r w:rsidR="00C2155E">
        <w:rPr>
          <w:rFonts w:ascii="Times New Roman" w:hAnsi="Times New Roman" w:cs="Times New Roman"/>
          <w:sz w:val="24"/>
          <w:szCs w:val="24"/>
        </w:rPr>
        <w:t>investigated include</w:t>
      </w:r>
      <w:r w:rsidR="00BB4A6E" w:rsidRPr="005A7C8D">
        <w:rPr>
          <w:rFonts w:ascii="Times New Roman" w:hAnsi="Times New Roman" w:cs="Times New Roman"/>
          <w:sz w:val="24"/>
          <w:szCs w:val="24"/>
        </w:rPr>
        <w:t xml:space="preserve"> high level officials</w:t>
      </w:r>
      <w:r w:rsidR="005F7CB3">
        <w:rPr>
          <w:rFonts w:ascii="Times New Roman" w:hAnsi="Times New Roman" w:cs="Times New Roman"/>
          <w:sz w:val="24"/>
          <w:szCs w:val="24"/>
        </w:rPr>
        <w:t>,</w:t>
      </w:r>
      <w:r w:rsidR="00C2155E">
        <w:rPr>
          <w:rFonts w:ascii="Times New Roman" w:hAnsi="Times New Roman" w:cs="Times New Roman"/>
          <w:sz w:val="24"/>
          <w:szCs w:val="24"/>
        </w:rPr>
        <w:t xml:space="preserve"> </w:t>
      </w:r>
      <w:r w:rsidR="00C2155E" w:rsidRPr="009A5BC5">
        <w:rPr>
          <w:rFonts w:ascii="Times New Roman" w:hAnsi="Times New Roman" w:cs="Times New Roman"/>
          <w:sz w:val="24"/>
          <w:szCs w:val="24"/>
        </w:rPr>
        <w:t>such as</w:t>
      </w:r>
      <w:r w:rsidR="00BB4A6E" w:rsidRPr="009A5BC5">
        <w:rPr>
          <w:rFonts w:ascii="Times New Roman" w:hAnsi="Times New Roman" w:cs="Times New Roman"/>
          <w:sz w:val="24"/>
          <w:szCs w:val="24"/>
        </w:rPr>
        <w:t xml:space="preserve"> division heads, as well as mid- and low-level employees</w:t>
      </w:r>
      <w:r w:rsidR="00C2155E" w:rsidRPr="009A5BC5">
        <w:rPr>
          <w:rFonts w:ascii="Times New Roman" w:hAnsi="Times New Roman" w:cs="Times New Roman"/>
          <w:sz w:val="24"/>
          <w:szCs w:val="24"/>
        </w:rPr>
        <w:t>, and ANC Commissioners</w:t>
      </w:r>
      <w:r w:rsidR="00BB4A6E" w:rsidRPr="005A7C8D">
        <w:rPr>
          <w:rFonts w:ascii="Times New Roman" w:hAnsi="Times New Roman" w:cs="Times New Roman"/>
          <w:sz w:val="24"/>
          <w:szCs w:val="24"/>
        </w:rPr>
        <w:t xml:space="preserve">.  </w:t>
      </w:r>
      <w:r w:rsidR="007D1573" w:rsidRPr="005A7C8D">
        <w:rPr>
          <w:rFonts w:ascii="Times New Roman" w:hAnsi="Times New Roman" w:cs="Times New Roman"/>
          <w:sz w:val="24"/>
          <w:szCs w:val="24"/>
        </w:rPr>
        <w:t xml:space="preserve">As required by the Ethics Act, </w:t>
      </w:r>
      <w:r w:rsidR="00C2155E">
        <w:rPr>
          <w:rFonts w:ascii="Times New Roman" w:hAnsi="Times New Roman" w:cs="Times New Roman"/>
          <w:sz w:val="24"/>
          <w:szCs w:val="24"/>
        </w:rPr>
        <w:t xml:space="preserve">our </w:t>
      </w:r>
      <w:r w:rsidR="007D1573" w:rsidRPr="005A7C8D">
        <w:rPr>
          <w:rFonts w:ascii="Times New Roman" w:hAnsi="Times New Roman" w:cs="Times New Roman"/>
          <w:sz w:val="24"/>
          <w:szCs w:val="24"/>
        </w:rPr>
        <w:t xml:space="preserve">quarterly reports list all </w:t>
      </w:r>
      <w:r w:rsidR="00AB719F" w:rsidRPr="005A7C8D">
        <w:rPr>
          <w:rFonts w:ascii="Times New Roman" w:hAnsi="Times New Roman" w:cs="Times New Roman"/>
          <w:sz w:val="24"/>
          <w:szCs w:val="24"/>
        </w:rPr>
        <w:t xml:space="preserve">of </w:t>
      </w:r>
      <w:r w:rsidR="007D1573" w:rsidRPr="005A7C8D">
        <w:rPr>
          <w:rFonts w:ascii="Times New Roman" w:hAnsi="Times New Roman" w:cs="Times New Roman"/>
          <w:sz w:val="24"/>
          <w:szCs w:val="24"/>
        </w:rPr>
        <w:t>our investigations and include</w:t>
      </w:r>
      <w:r w:rsidR="005F7CB3">
        <w:rPr>
          <w:rFonts w:ascii="Times New Roman" w:hAnsi="Times New Roman" w:cs="Times New Roman"/>
          <w:sz w:val="24"/>
          <w:szCs w:val="24"/>
        </w:rPr>
        <w:t>,</w:t>
      </w:r>
      <w:r w:rsidR="007D1573" w:rsidRPr="005A7C8D">
        <w:rPr>
          <w:rFonts w:ascii="Times New Roman" w:hAnsi="Times New Roman" w:cs="Times New Roman"/>
          <w:sz w:val="24"/>
          <w:szCs w:val="24"/>
        </w:rPr>
        <w:t xml:space="preserve"> for each</w:t>
      </w:r>
      <w:r w:rsidR="005F7CB3">
        <w:rPr>
          <w:rFonts w:ascii="Times New Roman" w:hAnsi="Times New Roman" w:cs="Times New Roman"/>
          <w:sz w:val="24"/>
          <w:szCs w:val="24"/>
        </w:rPr>
        <w:t>,</w:t>
      </w:r>
      <w:r w:rsidR="007D1573" w:rsidRPr="005A7C8D">
        <w:rPr>
          <w:rFonts w:ascii="Times New Roman" w:hAnsi="Times New Roman" w:cs="Times New Roman"/>
          <w:sz w:val="24"/>
          <w:szCs w:val="24"/>
        </w:rPr>
        <w:t xml:space="preserve"> a description of the allegations, status, and any resulting dispositions.</w:t>
      </w:r>
      <w:r w:rsidR="00A824D7" w:rsidRPr="005A7C8D">
        <w:rPr>
          <w:rFonts w:ascii="Times New Roman" w:hAnsi="Times New Roman" w:cs="Times New Roman"/>
          <w:sz w:val="24"/>
          <w:szCs w:val="24"/>
        </w:rPr>
        <w:t xml:space="preserve">  All final contested decisions</w:t>
      </w:r>
      <w:r w:rsidR="005F7CB3">
        <w:rPr>
          <w:rFonts w:ascii="Times New Roman" w:hAnsi="Times New Roman" w:cs="Times New Roman"/>
          <w:sz w:val="24"/>
          <w:szCs w:val="24"/>
        </w:rPr>
        <w:t>,</w:t>
      </w:r>
      <w:r w:rsidR="00A824D7" w:rsidRPr="005A7C8D">
        <w:rPr>
          <w:rFonts w:ascii="Times New Roman" w:hAnsi="Times New Roman" w:cs="Times New Roman"/>
          <w:sz w:val="24"/>
          <w:szCs w:val="24"/>
        </w:rPr>
        <w:t xml:space="preserve"> </w:t>
      </w:r>
      <w:r w:rsidR="001E5DDC" w:rsidRPr="005A7C8D">
        <w:rPr>
          <w:rFonts w:ascii="Times New Roman" w:hAnsi="Times New Roman" w:cs="Times New Roman"/>
          <w:sz w:val="24"/>
          <w:szCs w:val="24"/>
        </w:rPr>
        <w:t>as well as</w:t>
      </w:r>
      <w:r w:rsidR="00A824D7" w:rsidRPr="005A7C8D">
        <w:rPr>
          <w:rFonts w:ascii="Times New Roman" w:hAnsi="Times New Roman" w:cs="Times New Roman"/>
          <w:sz w:val="24"/>
          <w:szCs w:val="24"/>
        </w:rPr>
        <w:t xml:space="preserve"> negotiated dispositions</w:t>
      </w:r>
      <w:r w:rsidR="005F7CB3">
        <w:rPr>
          <w:rFonts w:ascii="Times New Roman" w:hAnsi="Times New Roman" w:cs="Times New Roman"/>
          <w:sz w:val="24"/>
          <w:szCs w:val="24"/>
        </w:rPr>
        <w:t>,</w:t>
      </w:r>
      <w:r w:rsidR="00A824D7" w:rsidRPr="005A7C8D">
        <w:rPr>
          <w:rFonts w:ascii="Times New Roman" w:hAnsi="Times New Roman" w:cs="Times New Roman"/>
          <w:sz w:val="24"/>
          <w:szCs w:val="24"/>
        </w:rPr>
        <w:t xml:space="preserve"> are posted on the BEGA website</w:t>
      </w:r>
      <w:r w:rsidR="007D6882" w:rsidRPr="005A7C8D">
        <w:rPr>
          <w:rFonts w:ascii="Times New Roman" w:hAnsi="Times New Roman" w:cs="Times New Roman"/>
          <w:sz w:val="24"/>
          <w:szCs w:val="24"/>
        </w:rPr>
        <w:t>.</w:t>
      </w:r>
      <w:r w:rsidR="00BA3608" w:rsidRPr="005A7C8D">
        <w:rPr>
          <w:rFonts w:ascii="Times New Roman" w:hAnsi="Times New Roman" w:cs="Times New Roman"/>
          <w:sz w:val="24"/>
          <w:szCs w:val="24"/>
        </w:rPr>
        <w:t xml:space="preserve"> </w:t>
      </w:r>
      <w:r w:rsidR="002A4D9E" w:rsidRPr="005A7C8D">
        <w:rPr>
          <w:rFonts w:ascii="Times New Roman" w:hAnsi="Times New Roman" w:cs="Times New Roman"/>
          <w:sz w:val="24"/>
          <w:szCs w:val="24"/>
        </w:rPr>
        <w:t xml:space="preserve"> </w:t>
      </w:r>
    </w:p>
    <w:p w:rsidR="007D1573" w:rsidRPr="001370B8" w:rsidRDefault="007D1573" w:rsidP="007D1573">
      <w:pPr>
        <w:pStyle w:val="ListParagraph"/>
        <w:rPr>
          <w:rFonts w:ascii="Times New Roman" w:hAnsi="Times New Roman" w:cs="Times New Roman"/>
          <w:sz w:val="24"/>
          <w:szCs w:val="24"/>
        </w:rPr>
      </w:pPr>
    </w:p>
    <w:p w:rsidR="007D1573" w:rsidRDefault="007D1573" w:rsidP="007D1573">
      <w:pPr>
        <w:pStyle w:val="ListParagraph"/>
        <w:numPr>
          <w:ilvl w:val="0"/>
          <w:numId w:val="1"/>
        </w:numPr>
        <w:ind w:left="1710"/>
        <w:rPr>
          <w:rFonts w:ascii="Times New Roman" w:hAnsi="Times New Roman" w:cs="Times New Roman"/>
          <w:sz w:val="24"/>
          <w:szCs w:val="24"/>
        </w:rPr>
      </w:pPr>
      <w:r w:rsidRPr="008E05AC">
        <w:rPr>
          <w:rFonts w:ascii="Times New Roman" w:hAnsi="Times New Roman" w:cs="Times New Roman"/>
          <w:sz w:val="24"/>
          <w:szCs w:val="24"/>
        </w:rPr>
        <w:t xml:space="preserve">Lobbyist registration and activity reporting continued to be handled successfully.  Registration fees </w:t>
      </w:r>
      <w:r w:rsidR="003F7098">
        <w:rPr>
          <w:rFonts w:ascii="Times New Roman" w:hAnsi="Times New Roman" w:cs="Times New Roman"/>
          <w:sz w:val="24"/>
          <w:szCs w:val="24"/>
        </w:rPr>
        <w:t>for FY 201</w:t>
      </w:r>
      <w:r w:rsidR="00267C7B">
        <w:rPr>
          <w:rFonts w:ascii="Times New Roman" w:hAnsi="Times New Roman" w:cs="Times New Roman"/>
          <w:sz w:val="24"/>
          <w:szCs w:val="24"/>
        </w:rPr>
        <w:t>5</w:t>
      </w:r>
      <w:r w:rsidR="003F7098">
        <w:rPr>
          <w:rFonts w:ascii="Times New Roman" w:hAnsi="Times New Roman" w:cs="Times New Roman"/>
          <w:sz w:val="24"/>
          <w:szCs w:val="24"/>
        </w:rPr>
        <w:t xml:space="preserve">, to date, </w:t>
      </w:r>
      <w:r w:rsidRPr="008E05AC">
        <w:rPr>
          <w:rFonts w:ascii="Times New Roman" w:hAnsi="Times New Roman" w:cs="Times New Roman"/>
          <w:sz w:val="24"/>
          <w:szCs w:val="24"/>
        </w:rPr>
        <w:t xml:space="preserve">were recorded and deposited in the appropriate </w:t>
      </w:r>
      <w:r w:rsidRPr="00983D02">
        <w:rPr>
          <w:rFonts w:ascii="Times New Roman" w:hAnsi="Times New Roman" w:cs="Times New Roman"/>
          <w:sz w:val="24"/>
          <w:szCs w:val="24"/>
        </w:rPr>
        <w:t xml:space="preserve">account </w:t>
      </w:r>
      <w:r w:rsidRPr="00B07CF4">
        <w:rPr>
          <w:rFonts w:ascii="Times New Roman" w:hAnsi="Times New Roman" w:cs="Times New Roman"/>
          <w:sz w:val="24"/>
          <w:szCs w:val="24"/>
        </w:rPr>
        <w:t>($</w:t>
      </w:r>
      <w:r w:rsidR="00B07CF4" w:rsidRPr="00B07CF4">
        <w:rPr>
          <w:rFonts w:ascii="Times New Roman" w:hAnsi="Times New Roman" w:cs="Times New Roman"/>
          <w:sz w:val="24"/>
          <w:szCs w:val="24"/>
        </w:rPr>
        <w:t>55</w:t>
      </w:r>
      <w:r w:rsidR="00983D02" w:rsidRPr="00B07CF4">
        <w:rPr>
          <w:rFonts w:ascii="Times New Roman" w:hAnsi="Times New Roman" w:cs="Times New Roman"/>
          <w:sz w:val="24"/>
          <w:szCs w:val="24"/>
        </w:rPr>
        <w:t>,</w:t>
      </w:r>
      <w:r w:rsidR="00B07CF4" w:rsidRPr="00B07CF4">
        <w:rPr>
          <w:rFonts w:ascii="Times New Roman" w:hAnsi="Times New Roman" w:cs="Times New Roman"/>
          <w:sz w:val="24"/>
          <w:szCs w:val="24"/>
        </w:rPr>
        <w:t>800</w:t>
      </w:r>
      <w:r w:rsidRPr="00B07CF4">
        <w:rPr>
          <w:rFonts w:ascii="Times New Roman" w:hAnsi="Times New Roman" w:cs="Times New Roman"/>
          <w:sz w:val="24"/>
          <w:szCs w:val="24"/>
        </w:rPr>
        <w:t>).</w:t>
      </w:r>
      <w:r w:rsidR="00FB763F">
        <w:rPr>
          <w:rFonts w:ascii="Times New Roman" w:hAnsi="Times New Roman" w:cs="Times New Roman"/>
          <w:sz w:val="24"/>
          <w:szCs w:val="24"/>
        </w:rPr>
        <w:t xml:space="preserve">  </w:t>
      </w:r>
    </w:p>
    <w:p w:rsidR="003C6B66" w:rsidRDefault="003C6B66" w:rsidP="003C6B66">
      <w:pPr>
        <w:pStyle w:val="ListParagraph"/>
        <w:ind w:left="1710"/>
        <w:rPr>
          <w:rFonts w:ascii="Times New Roman" w:hAnsi="Times New Roman" w:cs="Times New Roman"/>
          <w:sz w:val="24"/>
          <w:szCs w:val="24"/>
        </w:rPr>
      </w:pPr>
    </w:p>
    <w:p w:rsidR="003C6B66" w:rsidRDefault="003C6B66" w:rsidP="003C6B66">
      <w:pPr>
        <w:pStyle w:val="ListParagraph"/>
        <w:ind w:left="1710"/>
        <w:rPr>
          <w:rFonts w:ascii="Times New Roman" w:hAnsi="Times New Roman" w:cs="Times New Roman"/>
          <w:sz w:val="24"/>
          <w:szCs w:val="24"/>
        </w:rPr>
      </w:pPr>
      <w:r>
        <w:rPr>
          <w:rFonts w:ascii="Times New Roman" w:hAnsi="Times New Roman" w:cs="Times New Roman"/>
          <w:sz w:val="24"/>
          <w:szCs w:val="24"/>
        </w:rPr>
        <w:t xml:space="preserve">We also had our vendor update the lobbyist electronic filing </w:t>
      </w:r>
      <w:proofErr w:type="gramStart"/>
      <w:r>
        <w:rPr>
          <w:rFonts w:ascii="Times New Roman" w:hAnsi="Times New Roman" w:cs="Times New Roman"/>
          <w:sz w:val="24"/>
          <w:szCs w:val="24"/>
        </w:rPr>
        <w:t>system</w:t>
      </w:r>
      <w:r w:rsidR="005F7CB3">
        <w:rPr>
          <w:rFonts w:ascii="Times New Roman" w:hAnsi="Times New Roman" w:cs="Times New Roman"/>
          <w:sz w:val="24"/>
          <w:szCs w:val="24"/>
        </w:rPr>
        <w:t>,</w:t>
      </w:r>
      <w:proofErr w:type="gramEnd"/>
      <w:r>
        <w:rPr>
          <w:rFonts w:ascii="Times New Roman" w:hAnsi="Times New Roman" w:cs="Times New Roman"/>
          <w:sz w:val="24"/>
          <w:szCs w:val="24"/>
        </w:rPr>
        <w:t xml:space="preserve"> so that registrants can pay late filing fines online and receive electronic receipts for payment of fees and fines.  The system also now includes training screens and FAQ links to the e-filing system, as well as a “contact BEGA” button.  It also allows lobbyists to attach supplemental documents to the </w:t>
      </w:r>
      <w:r w:rsidR="005F7CB3">
        <w:rPr>
          <w:rFonts w:ascii="Times New Roman" w:hAnsi="Times New Roman" w:cs="Times New Roman"/>
          <w:sz w:val="24"/>
          <w:szCs w:val="24"/>
        </w:rPr>
        <w:t>l</w:t>
      </w:r>
      <w:r>
        <w:rPr>
          <w:rFonts w:ascii="Times New Roman" w:hAnsi="Times New Roman" w:cs="Times New Roman"/>
          <w:sz w:val="24"/>
          <w:szCs w:val="24"/>
        </w:rPr>
        <w:t xml:space="preserve">obbyist </w:t>
      </w:r>
      <w:r w:rsidR="005F7CB3">
        <w:rPr>
          <w:rFonts w:ascii="Times New Roman" w:hAnsi="Times New Roman" w:cs="Times New Roman"/>
          <w:sz w:val="24"/>
          <w:szCs w:val="24"/>
        </w:rPr>
        <w:t>a</w:t>
      </w:r>
      <w:r>
        <w:rPr>
          <w:rFonts w:ascii="Times New Roman" w:hAnsi="Times New Roman" w:cs="Times New Roman"/>
          <w:sz w:val="24"/>
          <w:szCs w:val="24"/>
        </w:rPr>
        <w:t xml:space="preserve">ctivity </w:t>
      </w:r>
      <w:r w:rsidR="005F7CB3">
        <w:rPr>
          <w:rFonts w:ascii="Times New Roman" w:hAnsi="Times New Roman" w:cs="Times New Roman"/>
          <w:sz w:val="24"/>
          <w:szCs w:val="24"/>
        </w:rPr>
        <w:t>r</w:t>
      </w:r>
      <w:r w:rsidR="001E6A31">
        <w:rPr>
          <w:rFonts w:ascii="Times New Roman" w:hAnsi="Times New Roman" w:cs="Times New Roman"/>
          <w:sz w:val="24"/>
          <w:szCs w:val="24"/>
        </w:rPr>
        <w:t>eports.</w:t>
      </w:r>
    </w:p>
    <w:p w:rsidR="003C6B66" w:rsidRPr="003C6B66" w:rsidRDefault="003C6B66" w:rsidP="00983D02">
      <w:pPr>
        <w:pStyle w:val="FootnoteText"/>
        <w:numPr>
          <w:ilvl w:val="0"/>
          <w:numId w:val="1"/>
        </w:numPr>
        <w:spacing w:line="276" w:lineRule="auto"/>
        <w:ind w:left="1710"/>
        <w:rPr>
          <w:color w:val="000000" w:themeColor="text1"/>
          <w:sz w:val="24"/>
          <w:szCs w:val="24"/>
          <w:u w:val="single"/>
        </w:rPr>
      </w:pPr>
      <w:r>
        <w:rPr>
          <w:color w:val="000000" w:themeColor="text1"/>
          <w:sz w:val="24"/>
          <w:szCs w:val="24"/>
          <w:lang w:val="en-US"/>
        </w:rPr>
        <w:t xml:space="preserve">In terms of </w:t>
      </w:r>
      <w:r w:rsidR="005F7CB3">
        <w:rPr>
          <w:color w:val="000000" w:themeColor="text1"/>
          <w:sz w:val="24"/>
          <w:szCs w:val="24"/>
          <w:lang w:val="en-US"/>
        </w:rPr>
        <w:t>f</w:t>
      </w:r>
      <w:r>
        <w:rPr>
          <w:color w:val="000000" w:themeColor="text1"/>
          <w:sz w:val="24"/>
          <w:szCs w:val="24"/>
          <w:lang w:val="en-US"/>
        </w:rPr>
        <w:t xml:space="preserve">inancial </w:t>
      </w:r>
      <w:r w:rsidR="005F7CB3">
        <w:rPr>
          <w:color w:val="000000" w:themeColor="text1"/>
          <w:sz w:val="24"/>
          <w:szCs w:val="24"/>
          <w:lang w:val="en-US"/>
        </w:rPr>
        <w:t>d</w:t>
      </w:r>
      <w:r>
        <w:rPr>
          <w:color w:val="000000" w:themeColor="text1"/>
          <w:sz w:val="24"/>
          <w:szCs w:val="24"/>
          <w:lang w:val="en-US"/>
        </w:rPr>
        <w:t xml:space="preserve">isclosure </w:t>
      </w:r>
      <w:r w:rsidR="005F7CB3">
        <w:rPr>
          <w:color w:val="000000" w:themeColor="text1"/>
          <w:sz w:val="24"/>
          <w:szCs w:val="24"/>
          <w:lang w:val="en-US"/>
        </w:rPr>
        <w:t>statements (FDS)</w:t>
      </w:r>
      <w:r>
        <w:rPr>
          <w:color w:val="000000" w:themeColor="text1"/>
          <w:sz w:val="24"/>
          <w:szCs w:val="24"/>
          <w:lang w:val="en-US"/>
        </w:rPr>
        <w:t xml:space="preserve">, </w:t>
      </w:r>
      <w:r w:rsidR="00B371C0">
        <w:rPr>
          <w:color w:val="000000" w:themeColor="text1"/>
          <w:sz w:val="24"/>
          <w:szCs w:val="24"/>
          <w:lang w:val="en-US"/>
        </w:rPr>
        <w:t xml:space="preserve">we are currently in the middle of what we term “Financial Disclosure Filing Season.”  Our new automated system allows employees to be contacted via email with instructions and log-in information for using the on-line filing system.  This not only saves the cost of postage, but many hours of administrative time by BEGA staff who would otherwise </w:t>
      </w:r>
      <w:r w:rsidR="001E6A31">
        <w:rPr>
          <w:color w:val="000000" w:themeColor="text1"/>
          <w:sz w:val="24"/>
          <w:szCs w:val="24"/>
          <w:lang w:val="en-US"/>
        </w:rPr>
        <w:t>be required</w:t>
      </w:r>
      <w:r w:rsidR="00B371C0">
        <w:rPr>
          <w:color w:val="000000" w:themeColor="text1"/>
          <w:sz w:val="24"/>
          <w:szCs w:val="24"/>
          <w:lang w:val="en-US"/>
        </w:rPr>
        <w:t xml:space="preserve"> to manually enter data from those who in the past would file a paper FDS form.  We anticipate over 1</w:t>
      </w:r>
      <w:r w:rsidR="001E6A31">
        <w:rPr>
          <w:color w:val="000000" w:themeColor="text1"/>
          <w:sz w:val="24"/>
          <w:szCs w:val="24"/>
          <w:lang w:val="en-US"/>
        </w:rPr>
        <w:t>2</w:t>
      </w:r>
      <w:r w:rsidR="00B371C0">
        <w:rPr>
          <w:color w:val="000000" w:themeColor="text1"/>
          <w:sz w:val="24"/>
          <w:szCs w:val="24"/>
          <w:lang w:val="en-US"/>
        </w:rPr>
        <w:t xml:space="preserve">00 public filers this year, and </w:t>
      </w:r>
      <w:r w:rsidR="001E6A31">
        <w:rPr>
          <w:color w:val="000000" w:themeColor="text1"/>
          <w:sz w:val="24"/>
          <w:szCs w:val="24"/>
          <w:lang w:val="en-US"/>
        </w:rPr>
        <w:t>close to 3000 confidential filers.  This represents a significant increase over previous years.</w:t>
      </w:r>
    </w:p>
    <w:p w:rsidR="003C6B66" w:rsidRPr="003C6B66" w:rsidRDefault="003C6B66" w:rsidP="003C6B66">
      <w:pPr>
        <w:pStyle w:val="FootnoteText"/>
        <w:spacing w:line="276" w:lineRule="auto"/>
        <w:ind w:left="1710"/>
        <w:rPr>
          <w:color w:val="000000" w:themeColor="text1"/>
          <w:sz w:val="24"/>
          <w:szCs w:val="24"/>
          <w:u w:val="single"/>
        </w:rPr>
      </w:pPr>
    </w:p>
    <w:p w:rsidR="007D1573" w:rsidRPr="00D31BEB" w:rsidRDefault="00315EB0" w:rsidP="00983D02">
      <w:pPr>
        <w:pStyle w:val="FootnoteText"/>
        <w:numPr>
          <w:ilvl w:val="0"/>
          <w:numId w:val="1"/>
        </w:numPr>
        <w:spacing w:line="276" w:lineRule="auto"/>
        <w:ind w:left="1710"/>
        <w:rPr>
          <w:rStyle w:val="Hyperlink"/>
          <w:color w:val="000000" w:themeColor="text1"/>
          <w:sz w:val="24"/>
          <w:szCs w:val="24"/>
        </w:rPr>
      </w:pPr>
      <w:r>
        <w:rPr>
          <w:sz w:val="24"/>
          <w:szCs w:val="24"/>
        </w:rPr>
        <w:t xml:space="preserve">On October </w:t>
      </w:r>
      <w:r>
        <w:rPr>
          <w:sz w:val="24"/>
          <w:szCs w:val="24"/>
          <w:lang w:val="en-US"/>
        </w:rPr>
        <w:t>22</w:t>
      </w:r>
      <w:r w:rsidR="007D1573" w:rsidRPr="007E414C">
        <w:rPr>
          <w:sz w:val="24"/>
          <w:szCs w:val="24"/>
        </w:rPr>
        <w:t>, 201</w:t>
      </w:r>
      <w:r>
        <w:rPr>
          <w:sz w:val="24"/>
          <w:szCs w:val="24"/>
          <w:lang w:val="en-US"/>
        </w:rPr>
        <w:t>4</w:t>
      </w:r>
      <w:r w:rsidR="007D1573" w:rsidRPr="007E414C">
        <w:rPr>
          <w:sz w:val="24"/>
          <w:szCs w:val="24"/>
        </w:rPr>
        <w:t xml:space="preserve">, the Board held its </w:t>
      </w:r>
      <w:r>
        <w:rPr>
          <w:sz w:val="24"/>
          <w:szCs w:val="24"/>
          <w:lang w:val="en-US"/>
        </w:rPr>
        <w:t xml:space="preserve">third </w:t>
      </w:r>
      <w:r w:rsidR="007D1573" w:rsidRPr="007E414C">
        <w:rPr>
          <w:sz w:val="24"/>
          <w:szCs w:val="24"/>
        </w:rPr>
        <w:t xml:space="preserve">annual public symposium.  The theme was </w:t>
      </w:r>
      <w:r w:rsidR="00D31BEB">
        <w:rPr>
          <w:sz w:val="24"/>
          <w:szCs w:val="24"/>
          <w:lang w:val="en-US"/>
        </w:rPr>
        <w:t>“Keeping Government Accountable:  Ethics and Open Government Considerations for Leaders and Citizens.”  We held it at the University of the District of Columbia David A. Clarke School of Law</w:t>
      </w:r>
      <w:r w:rsidR="005F7CB3">
        <w:rPr>
          <w:sz w:val="24"/>
          <w:szCs w:val="24"/>
          <w:lang w:val="en-US"/>
        </w:rPr>
        <w:t>,</w:t>
      </w:r>
      <w:r w:rsidR="00D31BEB">
        <w:rPr>
          <w:sz w:val="24"/>
          <w:szCs w:val="24"/>
          <w:lang w:val="en-US"/>
        </w:rPr>
        <w:t xml:space="preserve"> and it was moderated by Dean Shelley Broderick.  Our guest panelist was Mark Davies, the Executive Director of the New York City Conflicts of Interest Board.  </w:t>
      </w:r>
      <w:r>
        <w:rPr>
          <w:sz w:val="24"/>
          <w:szCs w:val="24"/>
          <w:lang w:val="en-US"/>
        </w:rPr>
        <w:t xml:space="preserve">As in previous years, </w:t>
      </w:r>
      <w:r w:rsidR="00BA3608">
        <w:rPr>
          <w:sz w:val="24"/>
          <w:szCs w:val="24"/>
          <w:lang w:val="en-US"/>
        </w:rPr>
        <w:t>the purpose of th</w:t>
      </w:r>
      <w:r>
        <w:rPr>
          <w:sz w:val="24"/>
          <w:szCs w:val="24"/>
          <w:lang w:val="en-US"/>
        </w:rPr>
        <w:t>e</w:t>
      </w:r>
      <w:r w:rsidR="00BA3608">
        <w:rPr>
          <w:sz w:val="24"/>
          <w:szCs w:val="24"/>
          <w:lang w:val="en-US"/>
        </w:rPr>
        <w:t xml:space="preserve"> symposium </w:t>
      </w:r>
      <w:r>
        <w:rPr>
          <w:sz w:val="24"/>
          <w:szCs w:val="24"/>
          <w:lang w:val="en-US"/>
        </w:rPr>
        <w:t>was</w:t>
      </w:r>
      <w:r w:rsidR="00BA3608">
        <w:rPr>
          <w:sz w:val="24"/>
          <w:szCs w:val="24"/>
          <w:lang w:val="en-US"/>
        </w:rPr>
        <w:t xml:space="preserve"> to elicit input from members of the public, government employees</w:t>
      </w:r>
      <w:r>
        <w:rPr>
          <w:sz w:val="24"/>
          <w:szCs w:val="24"/>
          <w:lang w:val="en-US"/>
        </w:rPr>
        <w:t>,</w:t>
      </w:r>
      <w:r w:rsidR="00BA3608">
        <w:rPr>
          <w:sz w:val="24"/>
          <w:szCs w:val="24"/>
          <w:lang w:val="en-US"/>
        </w:rPr>
        <w:t xml:space="preserve"> and academia in advance of drafting our annual </w:t>
      </w:r>
      <w:r w:rsidR="00FE6C2D">
        <w:rPr>
          <w:sz w:val="24"/>
          <w:szCs w:val="24"/>
          <w:lang w:val="en-US"/>
        </w:rPr>
        <w:t>B</w:t>
      </w:r>
      <w:r w:rsidR="00BA3608">
        <w:rPr>
          <w:sz w:val="24"/>
          <w:szCs w:val="24"/>
          <w:lang w:val="en-US"/>
        </w:rPr>
        <w:t xml:space="preserve">est </w:t>
      </w:r>
      <w:r w:rsidR="00FE6C2D">
        <w:rPr>
          <w:sz w:val="24"/>
          <w:szCs w:val="24"/>
          <w:lang w:val="en-US"/>
        </w:rPr>
        <w:t>P</w:t>
      </w:r>
      <w:r w:rsidR="00BA3608">
        <w:rPr>
          <w:sz w:val="24"/>
          <w:szCs w:val="24"/>
          <w:lang w:val="en-US"/>
        </w:rPr>
        <w:t xml:space="preserve">ractices </w:t>
      </w:r>
      <w:r w:rsidR="00FE6C2D">
        <w:rPr>
          <w:sz w:val="24"/>
          <w:szCs w:val="24"/>
          <w:lang w:val="en-US"/>
        </w:rPr>
        <w:t>R</w:t>
      </w:r>
      <w:r w:rsidR="00BA3608">
        <w:rPr>
          <w:sz w:val="24"/>
          <w:szCs w:val="24"/>
          <w:lang w:val="en-US"/>
        </w:rPr>
        <w:t>eport</w:t>
      </w:r>
      <w:r w:rsidR="001E6A31">
        <w:rPr>
          <w:sz w:val="24"/>
          <w:szCs w:val="24"/>
          <w:lang w:val="en-US"/>
        </w:rPr>
        <w:t>.</w:t>
      </w:r>
      <w:r w:rsidR="00BA3608">
        <w:rPr>
          <w:sz w:val="24"/>
          <w:szCs w:val="24"/>
          <w:lang w:val="en-US"/>
        </w:rPr>
        <w:t xml:space="preserve">  </w:t>
      </w:r>
      <w:r>
        <w:rPr>
          <w:sz w:val="24"/>
          <w:szCs w:val="24"/>
          <w:lang w:val="en-US"/>
        </w:rPr>
        <w:t>We received useful input from those in attendance</w:t>
      </w:r>
      <w:r w:rsidR="001E6A31">
        <w:rPr>
          <w:sz w:val="24"/>
          <w:szCs w:val="24"/>
          <w:lang w:val="en-US"/>
        </w:rPr>
        <w:t xml:space="preserve"> which was utilized both in the Report as well as in the aforementioned Comprehensive Code of Conduct.</w:t>
      </w:r>
    </w:p>
    <w:p w:rsidR="007D1573" w:rsidRPr="0032672A" w:rsidRDefault="007D1573" w:rsidP="007D1573">
      <w:pPr>
        <w:pStyle w:val="ListParagraph"/>
        <w:rPr>
          <w:rFonts w:ascii="Times New Roman" w:hAnsi="Times New Roman"/>
          <w:sz w:val="24"/>
          <w:szCs w:val="24"/>
        </w:rPr>
      </w:pPr>
    </w:p>
    <w:p w:rsidR="005A7C8D" w:rsidRPr="00D40419" w:rsidRDefault="00BA3608" w:rsidP="00D40419">
      <w:pPr>
        <w:pStyle w:val="ListParagraph"/>
        <w:numPr>
          <w:ilvl w:val="0"/>
          <w:numId w:val="1"/>
        </w:numPr>
        <w:ind w:left="1710"/>
        <w:rPr>
          <w:rFonts w:ascii="Times New Roman" w:hAnsi="Times New Roman" w:cs="Times New Roman"/>
          <w:sz w:val="24"/>
          <w:szCs w:val="24"/>
        </w:rPr>
      </w:pPr>
      <w:r>
        <w:rPr>
          <w:rFonts w:ascii="Times New Roman" w:hAnsi="Times New Roman" w:cs="Times New Roman"/>
          <w:sz w:val="24"/>
          <w:szCs w:val="24"/>
        </w:rPr>
        <w:t>With the symposium information in hand, o</w:t>
      </w:r>
      <w:r w:rsidR="007D1573" w:rsidRPr="0032672A">
        <w:rPr>
          <w:rFonts w:ascii="Times New Roman" w:hAnsi="Times New Roman" w:cs="Times New Roman"/>
          <w:sz w:val="24"/>
          <w:szCs w:val="24"/>
        </w:rPr>
        <w:t>n December 31, 201</w:t>
      </w:r>
      <w:r w:rsidR="00D31BEB">
        <w:rPr>
          <w:rFonts w:ascii="Times New Roman" w:hAnsi="Times New Roman" w:cs="Times New Roman"/>
          <w:sz w:val="24"/>
          <w:szCs w:val="24"/>
        </w:rPr>
        <w:t>4</w:t>
      </w:r>
      <w:r w:rsidR="007D1573" w:rsidRPr="0032672A">
        <w:rPr>
          <w:rFonts w:ascii="Times New Roman" w:hAnsi="Times New Roman" w:cs="Times New Roman"/>
          <w:sz w:val="24"/>
          <w:szCs w:val="24"/>
        </w:rPr>
        <w:t xml:space="preserve">, </w:t>
      </w:r>
      <w:r w:rsidR="007D1573">
        <w:rPr>
          <w:rFonts w:ascii="Times New Roman" w:hAnsi="Times New Roman" w:cs="Times New Roman"/>
          <w:sz w:val="24"/>
          <w:szCs w:val="24"/>
        </w:rPr>
        <w:t xml:space="preserve">BEGA issued its </w:t>
      </w:r>
      <w:r w:rsidR="00D31BEB">
        <w:rPr>
          <w:rFonts w:ascii="Times New Roman" w:hAnsi="Times New Roman" w:cs="Times New Roman"/>
          <w:sz w:val="24"/>
          <w:szCs w:val="24"/>
        </w:rPr>
        <w:t>third</w:t>
      </w:r>
      <w:r w:rsidR="007D1573">
        <w:rPr>
          <w:rFonts w:ascii="Times New Roman" w:hAnsi="Times New Roman" w:cs="Times New Roman"/>
          <w:sz w:val="24"/>
          <w:szCs w:val="24"/>
        </w:rPr>
        <w:t xml:space="preserve"> Best Practices Report.  The Report, required by the Ethics Act, is posted on the </w:t>
      </w:r>
      <w:r w:rsidR="00FE6C2D">
        <w:rPr>
          <w:rFonts w:ascii="Times New Roman" w:hAnsi="Times New Roman" w:cs="Times New Roman"/>
          <w:sz w:val="24"/>
          <w:szCs w:val="24"/>
        </w:rPr>
        <w:t xml:space="preserve">BEGA </w:t>
      </w:r>
      <w:r w:rsidR="007D1573">
        <w:rPr>
          <w:rFonts w:ascii="Times New Roman" w:hAnsi="Times New Roman" w:cs="Times New Roman"/>
          <w:sz w:val="24"/>
          <w:szCs w:val="24"/>
        </w:rPr>
        <w:t xml:space="preserve">website and contains </w:t>
      </w:r>
      <w:r w:rsidR="007D1573" w:rsidRPr="0032672A">
        <w:rPr>
          <w:rFonts w:ascii="Times New Roman" w:hAnsi="Times New Roman" w:cs="Times New Roman"/>
          <w:sz w:val="24"/>
          <w:szCs w:val="24"/>
        </w:rPr>
        <w:t>an assessment of ethical standards for public employees and officials, including a review of national best practices</w:t>
      </w:r>
      <w:r w:rsidR="007D1573">
        <w:rPr>
          <w:rFonts w:ascii="Times New Roman" w:hAnsi="Times New Roman" w:cs="Times New Roman"/>
          <w:sz w:val="24"/>
          <w:szCs w:val="24"/>
        </w:rPr>
        <w:t>, and recommendations for legislative action.</w:t>
      </w:r>
    </w:p>
    <w:p w:rsidR="005A7C8D" w:rsidRPr="005A7C8D" w:rsidRDefault="005A7C8D" w:rsidP="005A7C8D">
      <w:pPr>
        <w:pStyle w:val="ListParagraph"/>
        <w:rPr>
          <w:rFonts w:ascii="Times New Roman" w:hAnsi="Times New Roman" w:cs="Times New Roman"/>
          <w:sz w:val="24"/>
          <w:szCs w:val="24"/>
        </w:rPr>
      </w:pPr>
    </w:p>
    <w:p w:rsidR="005A7C8D" w:rsidRDefault="005A7C8D" w:rsidP="005A7C8D">
      <w:pPr>
        <w:pStyle w:val="ListParagraph"/>
        <w:numPr>
          <w:ilvl w:val="0"/>
          <w:numId w:val="1"/>
        </w:numPr>
        <w:ind w:left="1710"/>
        <w:rPr>
          <w:rFonts w:ascii="Times New Roman" w:hAnsi="Times New Roman" w:cs="Times New Roman"/>
          <w:sz w:val="24"/>
          <w:szCs w:val="24"/>
        </w:rPr>
      </w:pPr>
      <w:r>
        <w:rPr>
          <w:rFonts w:ascii="Times New Roman" w:hAnsi="Times New Roman" w:cs="Times New Roman"/>
          <w:sz w:val="24"/>
          <w:szCs w:val="24"/>
        </w:rPr>
        <w:t>T</w:t>
      </w:r>
      <w:r w:rsidRPr="002F061A">
        <w:rPr>
          <w:rFonts w:ascii="Times New Roman" w:hAnsi="Times New Roman" w:cs="Times New Roman"/>
          <w:sz w:val="24"/>
          <w:szCs w:val="24"/>
        </w:rPr>
        <w:t>he Board held</w:t>
      </w:r>
      <w:r>
        <w:rPr>
          <w:rFonts w:ascii="Times New Roman" w:hAnsi="Times New Roman" w:cs="Times New Roman"/>
          <w:sz w:val="24"/>
          <w:szCs w:val="24"/>
        </w:rPr>
        <w:t xml:space="preserve"> its</w:t>
      </w:r>
      <w:r w:rsidR="00233059">
        <w:rPr>
          <w:rFonts w:ascii="Times New Roman" w:hAnsi="Times New Roman" w:cs="Times New Roman"/>
          <w:sz w:val="24"/>
          <w:szCs w:val="24"/>
        </w:rPr>
        <w:t xml:space="preserve"> 12</w:t>
      </w:r>
      <w:r>
        <w:rPr>
          <w:rFonts w:ascii="Times New Roman" w:hAnsi="Times New Roman" w:cs="Times New Roman"/>
          <w:sz w:val="24"/>
          <w:szCs w:val="24"/>
        </w:rPr>
        <w:t xml:space="preserve"> statutorily required monthly meetings in calendar year 2014 and </w:t>
      </w:r>
      <w:r w:rsidR="005C0E6C">
        <w:rPr>
          <w:rFonts w:ascii="Times New Roman" w:hAnsi="Times New Roman" w:cs="Times New Roman"/>
          <w:sz w:val="24"/>
          <w:szCs w:val="24"/>
        </w:rPr>
        <w:t xml:space="preserve">has held </w:t>
      </w:r>
      <w:r w:rsidR="001C04C0">
        <w:rPr>
          <w:rFonts w:ascii="Times New Roman" w:hAnsi="Times New Roman" w:cs="Times New Roman"/>
          <w:sz w:val="24"/>
          <w:szCs w:val="24"/>
        </w:rPr>
        <w:t>4</w:t>
      </w:r>
      <w:r>
        <w:rPr>
          <w:rFonts w:ascii="Times New Roman" w:hAnsi="Times New Roman" w:cs="Times New Roman"/>
          <w:sz w:val="24"/>
          <w:szCs w:val="24"/>
        </w:rPr>
        <w:t xml:space="preserve"> thus far in calendar year 2015. </w:t>
      </w:r>
      <w:r w:rsidR="003B654F">
        <w:rPr>
          <w:rFonts w:ascii="Times New Roman" w:hAnsi="Times New Roman" w:cs="Times New Roman"/>
          <w:sz w:val="24"/>
          <w:szCs w:val="24"/>
        </w:rPr>
        <w:t xml:space="preserve"> These did not include the special meetings that were sometimes required to adjudicate matters</w:t>
      </w:r>
      <w:r w:rsidR="001C04C0">
        <w:rPr>
          <w:rFonts w:ascii="Times New Roman" w:hAnsi="Times New Roman" w:cs="Times New Roman"/>
          <w:sz w:val="24"/>
          <w:szCs w:val="24"/>
        </w:rPr>
        <w:t xml:space="preserve"> or one recently held to consider the draft Comprehensive Code of Conduct</w:t>
      </w:r>
      <w:r w:rsidR="003B654F">
        <w:rPr>
          <w:rFonts w:ascii="Times New Roman" w:hAnsi="Times New Roman" w:cs="Times New Roman"/>
          <w:sz w:val="24"/>
          <w:szCs w:val="24"/>
        </w:rPr>
        <w:t xml:space="preserve">.  </w:t>
      </w:r>
      <w:r w:rsidR="005C0E6C">
        <w:rPr>
          <w:rFonts w:ascii="Times New Roman" w:hAnsi="Times New Roman" w:cs="Times New Roman"/>
          <w:sz w:val="24"/>
          <w:szCs w:val="24"/>
        </w:rPr>
        <w:t xml:space="preserve">All of our meetings are </w:t>
      </w:r>
      <w:r w:rsidR="001437AB">
        <w:rPr>
          <w:rFonts w:ascii="Times New Roman" w:hAnsi="Times New Roman" w:cs="Times New Roman"/>
          <w:sz w:val="24"/>
          <w:szCs w:val="24"/>
        </w:rPr>
        <w:t>video recorded and are available to the public on our website.</w:t>
      </w:r>
    </w:p>
    <w:p w:rsidR="00D31BEB" w:rsidRPr="00D31BEB" w:rsidRDefault="00D31BEB" w:rsidP="005A7C8D">
      <w:pPr>
        <w:pStyle w:val="ListParagraph"/>
        <w:ind w:left="1710"/>
        <w:rPr>
          <w:rFonts w:ascii="Times New Roman" w:hAnsi="Times New Roman" w:cs="Times New Roman"/>
          <w:sz w:val="24"/>
          <w:szCs w:val="24"/>
        </w:rPr>
      </w:pPr>
      <w:r w:rsidRPr="00D31BEB">
        <w:rPr>
          <w:rFonts w:ascii="Times New Roman" w:hAnsi="Times New Roman" w:cs="Times New Roman"/>
          <w:sz w:val="24"/>
          <w:szCs w:val="24"/>
        </w:rPr>
        <w:t xml:space="preserve"> </w:t>
      </w:r>
    </w:p>
    <w:p w:rsidR="008F5B4C" w:rsidRDefault="007D1573" w:rsidP="00271D8D">
      <w:pPr>
        <w:rPr>
          <w:rFonts w:ascii="Times New Roman" w:hAnsi="Times New Roman" w:cs="Times New Roman"/>
          <w:sz w:val="24"/>
          <w:szCs w:val="24"/>
        </w:rPr>
      </w:pPr>
      <w:r w:rsidRPr="00D31BEB">
        <w:rPr>
          <w:rFonts w:ascii="Times New Roman" w:hAnsi="Times New Roman"/>
          <w:sz w:val="24"/>
          <w:szCs w:val="24"/>
        </w:rPr>
        <w:t>As you can see, BEGA has accomplished much in the past year</w:t>
      </w:r>
      <w:r w:rsidR="00C07A5B">
        <w:rPr>
          <w:rFonts w:ascii="Times New Roman" w:hAnsi="Times New Roman"/>
          <w:sz w:val="24"/>
          <w:szCs w:val="24"/>
        </w:rPr>
        <w:t xml:space="preserve">, despite an ever increasing demand on staff time.  This is </w:t>
      </w:r>
      <w:r w:rsidR="00271D8D">
        <w:rPr>
          <w:rFonts w:ascii="Times New Roman" w:hAnsi="Times New Roman"/>
          <w:sz w:val="24"/>
          <w:szCs w:val="24"/>
        </w:rPr>
        <w:t xml:space="preserve">particularly </w:t>
      </w:r>
      <w:r w:rsidR="00C07A5B">
        <w:rPr>
          <w:rFonts w:ascii="Times New Roman" w:hAnsi="Times New Roman"/>
          <w:sz w:val="24"/>
          <w:szCs w:val="24"/>
        </w:rPr>
        <w:t xml:space="preserve">true </w:t>
      </w:r>
      <w:r w:rsidR="00271D8D">
        <w:rPr>
          <w:rFonts w:ascii="Times New Roman" w:hAnsi="Times New Roman"/>
          <w:sz w:val="24"/>
          <w:szCs w:val="24"/>
        </w:rPr>
        <w:t>with respect to training requests.  Accordingly, w</w:t>
      </w:r>
      <w:r w:rsidR="008F5B4C" w:rsidRPr="00177A73">
        <w:rPr>
          <w:rFonts w:ascii="Times New Roman" w:hAnsi="Times New Roman" w:cs="Times New Roman"/>
          <w:sz w:val="24"/>
          <w:szCs w:val="24"/>
        </w:rPr>
        <w:t xml:space="preserve">e submitted a request for a budget enhancement for FY 2016 to fund </w:t>
      </w:r>
      <w:r w:rsidR="00271D8D">
        <w:rPr>
          <w:rFonts w:ascii="Times New Roman" w:hAnsi="Times New Roman" w:cs="Times New Roman"/>
          <w:sz w:val="24"/>
          <w:szCs w:val="24"/>
        </w:rPr>
        <w:t xml:space="preserve">an </w:t>
      </w:r>
      <w:r w:rsidR="008F5B4C" w:rsidRPr="00177A73">
        <w:rPr>
          <w:rFonts w:ascii="Times New Roman" w:hAnsi="Times New Roman" w:cs="Times New Roman"/>
          <w:sz w:val="24"/>
          <w:szCs w:val="24"/>
        </w:rPr>
        <w:t>additional FTE</w:t>
      </w:r>
      <w:r w:rsidR="00271D8D">
        <w:rPr>
          <w:rFonts w:ascii="Times New Roman" w:hAnsi="Times New Roman" w:cs="Times New Roman"/>
          <w:sz w:val="24"/>
          <w:szCs w:val="24"/>
        </w:rPr>
        <w:t xml:space="preserve"> </w:t>
      </w:r>
      <w:r w:rsidR="008F5B4C" w:rsidRPr="00177A73">
        <w:rPr>
          <w:rFonts w:ascii="Times New Roman" w:hAnsi="Times New Roman" w:cs="Times New Roman"/>
          <w:sz w:val="24"/>
          <w:szCs w:val="24"/>
        </w:rPr>
        <w:t>for an ethics trainer</w:t>
      </w:r>
      <w:r w:rsidR="008F5B4C">
        <w:rPr>
          <w:rFonts w:ascii="Times New Roman" w:hAnsi="Times New Roman" w:cs="Times New Roman"/>
          <w:sz w:val="24"/>
          <w:szCs w:val="24"/>
        </w:rPr>
        <w:t xml:space="preserve"> for OGE</w:t>
      </w:r>
      <w:r w:rsidR="008F5B4C" w:rsidRPr="00177A73">
        <w:rPr>
          <w:rFonts w:ascii="Times New Roman" w:hAnsi="Times New Roman" w:cs="Times New Roman"/>
          <w:sz w:val="24"/>
          <w:szCs w:val="24"/>
        </w:rPr>
        <w:t xml:space="preserve">.  </w:t>
      </w:r>
      <w:r w:rsidR="008F5B4C">
        <w:rPr>
          <w:rFonts w:ascii="Times New Roman" w:hAnsi="Times New Roman" w:cs="Times New Roman"/>
          <w:sz w:val="24"/>
          <w:szCs w:val="24"/>
        </w:rPr>
        <w:t xml:space="preserve">The </w:t>
      </w:r>
      <w:r w:rsidR="00C07A5B" w:rsidRPr="00177A73">
        <w:rPr>
          <w:rFonts w:ascii="Times New Roman" w:hAnsi="Times New Roman" w:cs="Times New Roman"/>
          <w:sz w:val="24"/>
          <w:szCs w:val="24"/>
        </w:rPr>
        <w:t>enhancement</w:t>
      </w:r>
      <w:r w:rsidR="00C07A5B" w:rsidDel="00C07A5B">
        <w:rPr>
          <w:rFonts w:ascii="Times New Roman" w:hAnsi="Times New Roman" w:cs="Times New Roman"/>
          <w:sz w:val="24"/>
          <w:szCs w:val="24"/>
        </w:rPr>
        <w:t xml:space="preserve"> </w:t>
      </w:r>
      <w:r w:rsidR="008F5B4C">
        <w:rPr>
          <w:rFonts w:ascii="Times New Roman" w:hAnsi="Times New Roman" w:cs="Times New Roman"/>
          <w:sz w:val="24"/>
          <w:szCs w:val="24"/>
        </w:rPr>
        <w:t xml:space="preserve">is to meet the </w:t>
      </w:r>
      <w:r w:rsidR="00C07A5B">
        <w:rPr>
          <w:rFonts w:ascii="Times New Roman" w:hAnsi="Times New Roman" w:cs="Times New Roman"/>
          <w:sz w:val="24"/>
          <w:szCs w:val="24"/>
        </w:rPr>
        <w:t>steadily growing</w:t>
      </w:r>
      <w:r w:rsidR="008F5B4C">
        <w:rPr>
          <w:rFonts w:ascii="Times New Roman" w:hAnsi="Times New Roman" w:cs="Times New Roman"/>
          <w:sz w:val="24"/>
          <w:szCs w:val="24"/>
        </w:rPr>
        <w:t xml:space="preserve"> demand for trainings.  </w:t>
      </w:r>
      <w:r w:rsidR="003B654F">
        <w:rPr>
          <w:rFonts w:ascii="Times New Roman" w:hAnsi="Times New Roman" w:cs="Times New Roman"/>
          <w:sz w:val="24"/>
          <w:szCs w:val="24"/>
        </w:rPr>
        <w:t>Ethics</w:t>
      </w:r>
      <w:r w:rsidR="008F5B4C" w:rsidRPr="00177A73">
        <w:rPr>
          <w:rFonts w:ascii="Times New Roman" w:hAnsi="Times New Roman" w:cs="Times New Roman"/>
          <w:sz w:val="24"/>
          <w:szCs w:val="24"/>
        </w:rPr>
        <w:t xml:space="preserve"> trainings, typically 2 hours in length, are a huge burden on the office staff</w:t>
      </w:r>
      <w:r w:rsidR="00E01151">
        <w:rPr>
          <w:rFonts w:ascii="Times New Roman" w:hAnsi="Times New Roman" w:cs="Times New Roman"/>
          <w:sz w:val="24"/>
          <w:szCs w:val="24"/>
        </w:rPr>
        <w:t>,</w:t>
      </w:r>
      <w:r w:rsidR="008F5B4C" w:rsidRPr="00177A73">
        <w:rPr>
          <w:rFonts w:ascii="Times New Roman" w:hAnsi="Times New Roman" w:cs="Times New Roman"/>
          <w:sz w:val="24"/>
          <w:szCs w:val="24"/>
        </w:rPr>
        <w:t xml:space="preserve"> and it is not unusual for </w:t>
      </w:r>
      <w:r w:rsidR="001C04C0">
        <w:rPr>
          <w:rFonts w:ascii="Times New Roman" w:hAnsi="Times New Roman" w:cs="Times New Roman"/>
          <w:sz w:val="24"/>
          <w:szCs w:val="24"/>
        </w:rPr>
        <w:t>the Director of Government Ethics</w:t>
      </w:r>
      <w:r w:rsidR="00E01151">
        <w:rPr>
          <w:rFonts w:ascii="Times New Roman" w:hAnsi="Times New Roman" w:cs="Times New Roman"/>
          <w:sz w:val="24"/>
          <w:szCs w:val="24"/>
        </w:rPr>
        <w:t xml:space="preserve"> </w:t>
      </w:r>
      <w:r w:rsidR="008431E5">
        <w:rPr>
          <w:rFonts w:ascii="Times New Roman" w:hAnsi="Times New Roman" w:cs="Times New Roman"/>
          <w:sz w:val="24"/>
          <w:szCs w:val="24"/>
        </w:rPr>
        <w:t xml:space="preserve">– me -- </w:t>
      </w:r>
      <w:r w:rsidR="008F5B4C" w:rsidRPr="00177A73">
        <w:rPr>
          <w:rFonts w:ascii="Times New Roman" w:hAnsi="Times New Roman" w:cs="Times New Roman"/>
          <w:sz w:val="24"/>
          <w:szCs w:val="24"/>
        </w:rPr>
        <w:t xml:space="preserve">to conduct these trainings </w:t>
      </w:r>
      <w:r w:rsidR="008431E5">
        <w:rPr>
          <w:rFonts w:ascii="Times New Roman" w:hAnsi="Times New Roman" w:cs="Times New Roman"/>
          <w:sz w:val="24"/>
          <w:szCs w:val="24"/>
        </w:rPr>
        <w:t xml:space="preserve">personally </w:t>
      </w:r>
      <w:r w:rsidR="008F5B4C" w:rsidRPr="00177A73">
        <w:rPr>
          <w:rFonts w:ascii="Times New Roman" w:hAnsi="Times New Roman" w:cs="Times New Roman"/>
          <w:sz w:val="24"/>
          <w:szCs w:val="24"/>
        </w:rPr>
        <w:t xml:space="preserve">because of the lack of available staff (there are only 3 staff members qualified to conduct ethics trainings).  Moreover, OGE’s performance indicators under its Performance Plan include time limits on other core functions such as Advisory Opinion issuance (30 days) and completion of investigations (90 days).  The training commitments make it difficult to meet these deadlines on a consistent basis.  An additional FTE would permit existing staff to concentrate their efforts on other regular activities of the office.  Finally, it has been </w:t>
      </w:r>
      <w:r w:rsidR="00313A99">
        <w:rPr>
          <w:rFonts w:ascii="Times New Roman" w:hAnsi="Times New Roman" w:cs="Times New Roman"/>
          <w:sz w:val="24"/>
          <w:szCs w:val="24"/>
        </w:rPr>
        <w:t>our</w:t>
      </w:r>
      <w:r w:rsidR="008F5B4C" w:rsidRPr="00177A73">
        <w:rPr>
          <w:rFonts w:ascii="Times New Roman" w:hAnsi="Times New Roman" w:cs="Times New Roman"/>
          <w:sz w:val="24"/>
          <w:szCs w:val="24"/>
        </w:rPr>
        <w:t xml:space="preserve"> experience that the training function is critically important to avoid costly investigations and enforcement proceedings </w:t>
      </w:r>
      <w:r w:rsidR="006C6B8F">
        <w:rPr>
          <w:rFonts w:ascii="Times New Roman" w:hAnsi="Times New Roman" w:cs="Times New Roman"/>
          <w:sz w:val="24"/>
          <w:szCs w:val="24"/>
        </w:rPr>
        <w:t xml:space="preserve">because they prevent </w:t>
      </w:r>
      <w:r w:rsidR="008F5B4C" w:rsidRPr="00177A73">
        <w:rPr>
          <w:rFonts w:ascii="Times New Roman" w:hAnsi="Times New Roman" w:cs="Times New Roman"/>
          <w:sz w:val="24"/>
          <w:szCs w:val="24"/>
        </w:rPr>
        <w:t xml:space="preserve">employees </w:t>
      </w:r>
      <w:r w:rsidR="006C6B8F">
        <w:rPr>
          <w:rFonts w:ascii="Times New Roman" w:hAnsi="Times New Roman" w:cs="Times New Roman"/>
          <w:sz w:val="24"/>
          <w:szCs w:val="24"/>
        </w:rPr>
        <w:t xml:space="preserve">from </w:t>
      </w:r>
      <w:r w:rsidR="008F5B4C" w:rsidRPr="00177A73">
        <w:rPr>
          <w:rFonts w:ascii="Times New Roman" w:hAnsi="Times New Roman" w:cs="Times New Roman"/>
          <w:sz w:val="24"/>
          <w:szCs w:val="24"/>
        </w:rPr>
        <w:t>unwittingly run</w:t>
      </w:r>
      <w:r w:rsidR="006C6B8F">
        <w:rPr>
          <w:rFonts w:ascii="Times New Roman" w:hAnsi="Times New Roman" w:cs="Times New Roman"/>
          <w:sz w:val="24"/>
          <w:szCs w:val="24"/>
        </w:rPr>
        <w:t>ning</w:t>
      </w:r>
      <w:r w:rsidR="008F5B4C" w:rsidRPr="00177A73">
        <w:rPr>
          <w:rFonts w:ascii="Times New Roman" w:hAnsi="Times New Roman" w:cs="Times New Roman"/>
          <w:sz w:val="24"/>
          <w:szCs w:val="24"/>
        </w:rPr>
        <w:t xml:space="preserve"> afoul of the ethics rules</w:t>
      </w:r>
      <w:r w:rsidR="006C6B8F">
        <w:rPr>
          <w:rFonts w:ascii="Times New Roman" w:hAnsi="Times New Roman" w:cs="Times New Roman"/>
          <w:sz w:val="24"/>
          <w:szCs w:val="24"/>
        </w:rPr>
        <w:t xml:space="preserve"> and deter deliberate conduct</w:t>
      </w:r>
      <w:r w:rsidR="008F5B4C" w:rsidRPr="00177A73">
        <w:rPr>
          <w:rFonts w:ascii="Times New Roman" w:hAnsi="Times New Roman" w:cs="Times New Roman"/>
          <w:sz w:val="24"/>
          <w:szCs w:val="24"/>
        </w:rPr>
        <w:t>.</w:t>
      </w:r>
      <w:r w:rsidR="009B4A2F">
        <w:rPr>
          <w:rFonts w:ascii="Times New Roman" w:hAnsi="Times New Roman" w:cs="Times New Roman"/>
          <w:sz w:val="24"/>
          <w:szCs w:val="24"/>
        </w:rPr>
        <w:t xml:space="preserve">  In my view, an FTE focused on training would, in the long run, be a cost savings to the District.  I hope funds can be located to support this request.</w:t>
      </w:r>
    </w:p>
    <w:p w:rsidR="00FF6020" w:rsidRPr="00B57303" w:rsidRDefault="006C6B8F" w:rsidP="00C13E10">
      <w:pPr>
        <w:pBdr>
          <w:bottom w:val="single" w:sz="6" w:space="0" w:color="auto"/>
        </w:pBdr>
        <w:rPr>
          <w:rFonts w:ascii="Times New Roman" w:hAnsi="Times New Roman" w:cs="Times New Roman"/>
          <w:sz w:val="24"/>
          <w:szCs w:val="24"/>
        </w:rPr>
      </w:pPr>
      <w:r>
        <w:rPr>
          <w:rFonts w:ascii="Times New Roman" w:hAnsi="Times New Roman"/>
          <w:sz w:val="24"/>
          <w:szCs w:val="24"/>
        </w:rPr>
        <w:t xml:space="preserve">Thank you.  </w:t>
      </w:r>
      <w:r w:rsidR="007D1573">
        <w:rPr>
          <w:rFonts w:ascii="Times New Roman" w:hAnsi="Times New Roman"/>
          <w:sz w:val="24"/>
          <w:szCs w:val="24"/>
        </w:rPr>
        <w:t>I</w:t>
      </w:r>
      <w:r w:rsidR="007D1573" w:rsidRPr="00B57303">
        <w:rPr>
          <w:rFonts w:ascii="Times New Roman" w:hAnsi="Times New Roman"/>
          <w:sz w:val="24"/>
          <w:szCs w:val="24"/>
        </w:rPr>
        <w:t xml:space="preserve"> am pleased to answer any questions </w:t>
      </w:r>
      <w:r w:rsidR="007D1573">
        <w:rPr>
          <w:rFonts w:ascii="Times New Roman" w:hAnsi="Times New Roman"/>
          <w:sz w:val="24"/>
          <w:szCs w:val="24"/>
        </w:rPr>
        <w:t>the Committee may have</w:t>
      </w:r>
      <w:r w:rsidR="007D1573" w:rsidRPr="00B57303">
        <w:rPr>
          <w:rFonts w:ascii="Times New Roman" w:hAnsi="Times New Roman"/>
          <w:sz w:val="24"/>
          <w:szCs w:val="24"/>
        </w:rPr>
        <w:t>.</w:t>
      </w:r>
      <w:r w:rsidR="005C0E6C">
        <w:rPr>
          <w:rFonts w:ascii="Times New Roman" w:hAnsi="Times New Roman" w:cs="Times New Roman"/>
          <w:sz w:val="24"/>
          <w:szCs w:val="24"/>
        </w:rPr>
        <w:t xml:space="preserve"> </w:t>
      </w:r>
    </w:p>
    <w:sectPr w:rsidR="00FF6020" w:rsidRPr="00B57303" w:rsidSect="009D02F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7D9" w:rsidRDefault="006C47D9" w:rsidP="00ED7762">
      <w:pPr>
        <w:spacing w:after="0" w:line="240" w:lineRule="auto"/>
      </w:pPr>
      <w:r>
        <w:separator/>
      </w:r>
    </w:p>
  </w:endnote>
  <w:endnote w:type="continuationSeparator" w:id="0">
    <w:p w:rsidR="006C47D9" w:rsidRDefault="006C47D9" w:rsidP="00ED7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037957"/>
      <w:docPartObj>
        <w:docPartGallery w:val="Page Numbers (Bottom of Page)"/>
        <w:docPartUnique/>
      </w:docPartObj>
    </w:sdtPr>
    <w:sdtEndPr>
      <w:rPr>
        <w:noProof/>
      </w:rPr>
    </w:sdtEndPr>
    <w:sdtContent>
      <w:p w:rsidR="005C0E6C" w:rsidRDefault="005C0E6C">
        <w:pPr>
          <w:pStyle w:val="Footer"/>
          <w:jc w:val="right"/>
        </w:pPr>
        <w:r>
          <w:fldChar w:fldCharType="begin"/>
        </w:r>
        <w:r>
          <w:instrText xml:space="preserve"> PAGE   \* MERGEFORMAT </w:instrText>
        </w:r>
        <w:r>
          <w:fldChar w:fldCharType="separate"/>
        </w:r>
        <w:r w:rsidR="00637ED0">
          <w:rPr>
            <w:noProof/>
          </w:rPr>
          <w:t>5</w:t>
        </w:r>
        <w:r>
          <w:rPr>
            <w:noProof/>
          </w:rPr>
          <w:fldChar w:fldCharType="end"/>
        </w:r>
      </w:p>
    </w:sdtContent>
  </w:sdt>
  <w:p w:rsidR="005C0E6C" w:rsidRDefault="005C0E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7D9" w:rsidRDefault="006C47D9" w:rsidP="00ED7762">
      <w:pPr>
        <w:spacing w:after="0" w:line="240" w:lineRule="auto"/>
      </w:pPr>
      <w:r>
        <w:separator/>
      </w:r>
    </w:p>
  </w:footnote>
  <w:footnote w:type="continuationSeparator" w:id="0">
    <w:p w:rsidR="006C47D9" w:rsidRDefault="006C47D9" w:rsidP="00ED77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D02ED"/>
    <w:multiLevelType w:val="hybridMultilevel"/>
    <w:tmpl w:val="C6D8D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600E13"/>
    <w:multiLevelType w:val="hybridMultilevel"/>
    <w:tmpl w:val="E3001776"/>
    <w:lvl w:ilvl="0" w:tplc="B78E4712">
      <w:numFmt w:val="bullet"/>
      <w:lvlText w:val=""/>
      <w:lvlJc w:val="left"/>
      <w:pPr>
        <w:ind w:left="2430" w:hanging="360"/>
      </w:pPr>
      <w:rPr>
        <w:rFonts w:ascii="Wingdings 2" w:eastAsiaTheme="minorHAnsi" w:hAnsi="Wingdings 2"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k">
    <w15:presenceInfo w15:providerId="None" w15:userId="Ja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40C"/>
    <w:rsid w:val="0001769C"/>
    <w:rsid w:val="00051813"/>
    <w:rsid w:val="000676AA"/>
    <w:rsid w:val="00075B23"/>
    <w:rsid w:val="000808A5"/>
    <w:rsid w:val="000A06D2"/>
    <w:rsid w:val="000B3B8C"/>
    <w:rsid w:val="000C1AB1"/>
    <w:rsid w:val="000C1D1D"/>
    <w:rsid w:val="000E4427"/>
    <w:rsid w:val="00122AED"/>
    <w:rsid w:val="00123E95"/>
    <w:rsid w:val="00136FE9"/>
    <w:rsid w:val="001437AB"/>
    <w:rsid w:val="0014607A"/>
    <w:rsid w:val="00160407"/>
    <w:rsid w:val="001800B4"/>
    <w:rsid w:val="00182B65"/>
    <w:rsid w:val="001843C2"/>
    <w:rsid w:val="00193F25"/>
    <w:rsid w:val="001A0B9E"/>
    <w:rsid w:val="001A3860"/>
    <w:rsid w:val="001C04C0"/>
    <w:rsid w:val="001E5DDC"/>
    <w:rsid w:val="001E6A31"/>
    <w:rsid w:val="001F09A9"/>
    <w:rsid w:val="001F3C23"/>
    <w:rsid w:val="001F402D"/>
    <w:rsid w:val="00233059"/>
    <w:rsid w:val="002504F7"/>
    <w:rsid w:val="002659EA"/>
    <w:rsid w:val="00267844"/>
    <w:rsid w:val="00267C7B"/>
    <w:rsid w:val="002712FC"/>
    <w:rsid w:val="00271D8D"/>
    <w:rsid w:val="00277CBF"/>
    <w:rsid w:val="002A4D9E"/>
    <w:rsid w:val="002C3196"/>
    <w:rsid w:val="002D6C3E"/>
    <w:rsid w:val="002F061A"/>
    <w:rsid w:val="00313A99"/>
    <w:rsid w:val="00313C15"/>
    <w:rsid w:val="0031405E"/>
    <w:rsid w:val="00315EB0"/>
    <w:rsid w:val="00361064"/>
    <w:rsid w:val="00366D24"/>
    <w:rsid w:val="0036716F"/>
    <w:rsid w:val="0037557E"/>
    <w:rsid w:val="003965D2"/>
    <w:rsid w:val="003B13AC"/>
    <w:rsid w:val="003B654F"/>
    <w:rsid w:val="003B6D35"/>
    <w:rsid w:val="003C6B66"/>
    <w:rsid w:val="003D138D"/>
    <w:rsid w:val="003F5754"/>
    <w:rsid w:val="003F7098"/>
    <w:rsid w:val="00401368"/>
    <w:rsid w:val="0041718B"/>
    <w:rsid w:val="00425C64"/>
    <w:rsid w:val="004404B6"/>
    <w:rsid w:val="00441C9B"/>
    <w:rsid w:val="00456D76"/>
    <w:rsid w:val="00476BE1"/>
    <w:rsid w:val="0048569F"/>
    <w:rsid w:val="00494EC8"/>
    <w:rsid w:val="00496193"/>
    <w:rsid w:val="004A4B75"/>
    <w:rsid w:val="004B302A"/>
    <w:rsid w:val="004B3772"/>
    <w:rsid w:val="004B6AB8"/>
    <w:rsid w:val="004C5D29"/>
    <w:rsid w:val="004D301B"/>
    <w:rsid w:val="00513BA3"/>
    <w:rsid w:val="00533A6C"/>
    <w:rsid w:val="00550E92"/>
    <w:rsid w:val="005552FB"/>
    <w:rsid w:val="0057590B"/>
    <w:rsid w:val="005900D7"/>
    <w:rsid w:val="0059759F"/>
    <w:rsid w:val="005A087B"/>
    <w:rsid w:val="005A1064"/>
    <w:rsid w:val="005A7C8D"/>
    <w:rsid w:val="005C0E6C"/>
    <w:rsid w:val="005C2F74"/>
    <w:rsid w:val="005D0B7D"/>
    <w:rsid w:val="005D2214"/>
    <w:rsid w:val="005F7CB3"/>
    <w:rsid w:val="00601A69"/>
    <w:rsid w:val="00627FF9"/>
    <w:rsid w:val="00637ED0"/>
    <w:rsid w:val="00647521"/>
    <w:rsid w:val="006927F5"/>
    <w:rsid w:val="006C47D9"/>
    <w:rsid w:val="006C6B8F"/>
    <w:rsid w:val="006F4BAB"/>
    <w:rsid w:val="00711FBD"/>
    <w:rsid w:val="00714C1C"/>
    <w:rsid w:val="00720D7F"/>
    <w:rsid w:val="007B3135"/>
    <w:rsid w:val="007D1573"/>
    <w:rsid w:val="007D6882"/>
    <w:rsid w:val="00814D63"/>
    <w:rsid w:val="0081579F"/>
    <w:rsid w:val="00823CC6"/>
    <w:rsid w:val="00826C4D"/>
    <w:rsid w:val="00833988"/>
    <w:rsid w:val="008431E5"/>
    <w:rsid w:val="00856F2F"/>
    <w:rsid w:val="00864F81"/>
    <w:rsid w:val="00885863"/>
    <w:rsid w:val="00886170"/>
    <w:rsid w:val="00894FA2"/>
    <w:rsid w:val="008B485C"/>
    <w:rsid w:val="008F3682"/>
    <w:rsid w:val="008F5B4C"/>
    <w:rsid w:val="0091177C"/>
    <w:rsid w:val="00916AF1"/>
    <w:rsid w:val="00953E8A"/>
    <w:rsid w:val="00954672"/>
    <w:rsid w:val="00983D02"/>
    <w:rsid w:val="009879A1"/>
    <w:rsid w:val="0099498A"/>
    <w:rsid w:val="009A0941"/>
    <w:rsid w:val="009A5BC5"/>
    <w:rsid w:val="009B4A2F"/>
    <w:rsid w:val="009D02FE"/>
    <w:rsid w:val="009D73FC"/>
    <w:rsid w:val="009F3C50"/>
    <w:rsid w:val="00A00FAA"/>
    <w:rsid w:val="00A146E0"/>
    <w:rsid w:val="00A2779C"/>
    <w:rsid w:val="00A3315A"/>
    <w:rsid w:val="00A340E4"/>
    <w:rsid w:val="00A51597"/>
    <w:rsid w:val="00A759AE"/>
    <w:rsid w:val="00A75C6A"/>
    <w:rsid w:val="00A77456"/>
    <w:rsid w:val="00A824D7"/>
    <w:rsid w:val="00A92963"/>
    <w:rsid w:val="00A94096"/>
    <w:rsid w:val="00AB719F"/>
    <w:rsid w:val="00AD2FAF"/>
    <w:rsid w:val="00AE0D5C"/>
    <w:rsid w:val="00B07CF4"/>
    <w:rsid w:val="00B2350F"/>
    <w:rsid w:val="00B24405"/>
    <w:rsid w:val="00B371C0"/>
    <w:rsid w:val="00B56B23"/>
    <w:rsid w:val="00B57303"/>
    <w:rsid w:val="00B82C27"/>
    <w:rsid w:val="00B84CA6"/>
    <w:rsid w:val="00B95A51"/>
    <w:rsid w:val="00BA3608"/>
    <w:rsid w:val="00BA5C10"/>
    <w:rsid w:val="00BB4A6E"/>
    <w:rsid w:val="00BB6BC5"/>
    <w:rsid w:val="00BC114B"/>
    <w:rsid w:val="00BD38B0"/>
    <w:rsid w:val="00BE3D13"/>
    <w:rsid w:val="00BE518A"/>
    <w:rsid w:val="00BF4F56"/>
    <w:rsid w:val="00C07A5B"/>
    <w:rsid w:val="00C13E10"/>
    <w:rsid w:val="00C1719A"/>
    <w:rsid w:val="00C2155E"/>
    <w:rsid w:val="00C5136B"/>
    <w:rsid w:val="00C623B2"/>
    <w:rsid w:val="00C77605"/>
    <w:rsid w:val="00C95341"/>
    <w:rsid w:val="00C97D74"/>
    <w:rsid w:val="00CD4A3E"/>
    <w:rsid w:val="00CD67D2"/>
    <w:rsid w:val="00CE438D"/>
    <w:rsid w:val="00CF3809"/>
    <w:rsid w:val="00D10AA1"/>
    <w:rsid w:val="00D307B4"/>
    <w:rsid w:val="00D31BEB"/>
    <w:rsid w:val="00D40419"/>
    <w:rsid w:val="00D479B3"/>
    <w:rsid w:val="00D84B12"/>
    <w:rsid w:val="00DB0283"/>
    <w:rsid w:val="00DB2AF4"/>
    <w:rsid w:val="00E01151"/>
    <w:rsid w:val="00E4340C"/>
    <w:rsid w:val="00E93F48"/>
    <w:rsid w:val="00E97760"/>
    <w:rsid w:val="00EA0D6C"/>
    <w:rsid w:val="00ED33A6"/>
    <w:rsid w:val="00ED7762"/>
    <w:rsid w:val="00EE7A00"/>
    <w:rsid w:val="00EF0182"/>
    <w:rsid w:val="00F03A1A"/>
    <w:rsid w:val="00F05698"/>
    <w:rsid w:val="00F35CF6"/>
    <w:rsid w:val="00F47BBD"/>
    <w:rsid w:val="00FB2BA8"/>
    <w:rsid w:val="00FB477F"/>
    <w:rsid w:val="00FB70F4"/>
    <w:rsid w:val="00FB763F"/>
    <w:rsid w:val="00FD6A31"/>
    <w:rsid w:val="00FD7418"/>
    <w:rsid w:val="00FE6C2D"/>
    <w:rsid w:val="00FF6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B8C"/>
    <w:rPr>
      <w:rFonts w:ascii="Tahoma" w:hAnsi="Tahoma" w:cs="Tahoma"/>
      <w:sz w:val="16"/>
      <w:szCs w:val="16"/>
    </w:rPr>
  </w:style>
  <w:style w:type="paragraph" w:styleId="ListParagraph">
    <w:name w:val="List Paragraph"/>
    <w:basedOn w:val="Normal"/>
    <w:uiPriority w:val="34"/>
    <w:qFormat/>
    <w:rsid w:val="002F061A"/>
    <w:pPr>
      <w:ind w:left="720"/>
      <w:contextualSpacing/>
    </w:pPr>
  </w:style>
  <w:style w:type="paragraph" w:styleId="NoSpacing">
    <w:name w:val="No Spacing"/>
    <w:uiPriority w:val="1"/>
    <w:qFormat/>
    <w:rsid w:val="00182B65"/>
    <w:pPr>
      <w:spacing w:after="0" w:line="240" w:lineRule="auto"/>
    </w:pPr>
    <w:rPr>
      <w:rFonts w:ascii="Times New Roman" w:eastAsia="Calibri" w:hAnsi="Times New Roman" w:cs="Times New Roman"/>
      <w:sz w:val="24"/>
    </w:rPr>
  </w:style>
  <w:style w:type="paragraph" w:styleId="Header">
    <w:name w:val="header"/>
    <w:basedOn w:val="Normal"/>
    <w:link w:val="HeaderChar"/>
    <w:uiPriority w:val="99"/>
    <w:unhideWhenUsed/>
    <w:rsid w:val="00ED7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762"/>
  </w:style>
  <w:style w:type="paragraph" w:styleId="Footer">
    <w:name w:val="footer"/>
    <w:basedOn w:val="Normal"/>
    <w:link w:val="FooterChar"/>
    <w:uiPriority w:val="99"/>
    <w:unhideWhenUsed/>
    <w:rsid w:val="00ED7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762"/>
  </w:style>
  <w:style w:type="paragraph" w:styleId="FootnoteText">
    <w:name w:val="footnote text"/>
    <w:basedOn w:val="Normal"/>
    <w:link w:val="FootnoteTextChar"/>
    <w:uiPriority w:val="99"/>
    <w:unhideWhenUsed/>
    <w:rsid w:val="007D1573"/>
    <w:pPr>
      <w:spacing w:after="0" w:line="240" w:lineRule="auto"/>
    </w:pPr>
    <w:rPr>
      <w:rFonts w:ascii="Times New Roman" w:eastAsia="Calibri"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7D1573"/>
    <w:rPr>
      <w:rFonts w:ascii="Times New Roman" w:eastAsia="Calibri" w:hAnsi="Times New Roman" w:cs="Times New Roman"/>
      <w:sz w:val="20"/>
      <w:szCs w:val="20"/>
      <w:lang w:val="x-none" w:eastAsia="x-none"/>
    </w:rPr>
  </w:style>
  <w:style w:type="character" w:styleId="Hyperlink">
    <w:name w:val="Hyperlink"/>
    <w:uiPriority w:val="99"/>
    <w:rsid w:val="007D1573"/>
    <w:rPr>
      <w:u w:val="single"/>
    </w:rPr>
  </w:style>
  <w:style w:type="character" w:styleId="CommentReference">
    <w:name w:val="annotation reference"/>
    <w:basedOn w:val="DefaultParagraphFont"/>
    <w:uiPriority w:val="99"/>
    <w:semiHidden/>
    <w:unhideWhenUsed/>
    <w:rsid w:val="00AB719F"/>
    <w:rPr>
      <w:sz w:val="16"/>
      <w:szCs w:val="16"/>
    </w:rPr>
  </w:style>
  <w:style w:type="paragraph" w:styleId="CommentText">
    <w:name w:val="annotation text"/>
    <w:basedOn w:val="Normal"/>
    <w:link w:val="CommentTextChar"/>
    <w:uiPriority w:val="99"/>
    <w:semiHidden/>
    <w:unhideWhenUsed/>
    <w:rsid w:val="00AB719F"/>
    <w:pPr>
      <w:spacing w:line="240" w:lineRule="auto"/>
    </w:pPr>
    <w:rPr>
      <w:sz w:val="20"/>
      <w:szCs w:val="20"/>
    </w:rPr>
  </w:style>
  <w:style w:type="character" w:customStyle="1" w:styleId="CommentTextChar">
    <w:name w:val="Comment Text Char"/>
    <w:basedOn w:val="DefaultParagraphFont"/>
    <w:link w:val="CommentText"/>
    <w:uiPriority w:val="99"/>
    <w:semiHidden/>
    <w:rsid w:val="00AB719F"/>
    <w:rPr>
      <w:sz w:val="20"/>
      <w:szCs w:val="20"/>
    </w:rPr>
  </w:style>
  <w:style w:type="paragraph" w:styleId="CommentSubject">
    <w:name w:val="annotation subject"/>
    <w:basedOn w:val="CommentText"/>
    <w:next w:val="CommentText"/>
    <w:link w:val="CommentSubjectChar"/>
    <w:uiPriority w:val="99"/>
    <w:semiHidden/>
    <w:unhideWhenUsed/>
    <w:rsid w:val="00AB719F"/>
    <w:rPr>
      <w:b/>
      <w:bCs/>
    </w:rPr>
  </w:style>
  <w:style w:type="character" w:customStyle="1" w:styleId="CommentSubjectChar">
    <w:name w:val="Comment Subject Char"/>
    <w:basedOn w:val="CommentTextChar"/>
    <w:link w:val="CommentSubject"/>
    <w:uiPriority w:val="99"/>
    <w:semiHidden/>
    <w:rsid w:val="00AB719F"/>
    <w:rPr>
      <w:b/>
      <w:bCs/>
      <w:sz w:val="20"/>
      <w:szCs w:val="20"/>
    </w:rPr>
  </w:style>
  <w:style w:type="paragraph" w:styleId="PlainText">
    <w:name w:val="Plain Text"/>
    <w:basedOn w:val="Normal"/>
    <w:link w:val="PlainTextChar"/>
    <w:uiPriority w:val="99"/>
    <w:semiHidden/>
    <w:unhideWhenUsed/>
    <w:rsid w:val="00D31BE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31BEB"/>
    <w:rPr>
      <w:rFonts w:ascii="Calibri" w:hAnsi="Calibri"/>
      <w:szCs w:val="21"/>
    </w:rPr>
  </w:style>
  <w:style w:type="paragraph" w:styleId="Revision">
    <w:name w:val="Revision"/>
    <w:hidden/>
    <w:uiPriority w:val="99"/>
    <w:semiHidden/>
    <w:rsid w:val="00C07A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B8C"/>
    <w:rPr>
      <w:rFonts w:ascii="Tahoma" w:hAnsi="Tahoma" w:cs="Tahoma"/>
      <w:sz w:val="16"/>
      <w:szCs w:val="16"/>
    </w:rPr>
  </w:style>
  <w:style w:type="paragraph" w:styleId="ListParagraph">
    <w:name w:val="List Paragraph"/>
    <w:basedOn w:val="Normal"/>
    <w:uiPriority w:val="34"/>
    <w:qFormat/>
    <w:rsid w:val="002F061A"/>
    <w:pPr>
      <w:ind w:left="720"/>
      <w:contextualSpacing/>
    </w:pPr>
  </w:style>
  <w:style w:type="paragraph" w:styleId="NoSpacing">
    <w:name w:val="No Spacing"/>
    <w:uiPriority w:val="1"/>
    <w:qFormat/>
    <w:rsid w:val="00182B65"/>
    <w:pPr>
      <w:spacing w:after="0" w:line="240" w:lineRule="auto"/>
    </w:pPr>
    <w:rPr>
      <w:rFonts w:ascii="Times New Roman" w:eastAsia="Calibri" w:hAnsi="Times New Roman" w:cs="Times New Roman"/>
      <w:sz w:val="24"/>
    </w:rPr>
  </w:style>
  <w:style w:type="paragraph" w:styleId="Header">
    <w:name w:val="header"/>
    <w:basedOn w:val="Normal"/>
    <w:link w:val="HeaderChar"/>
    <w:uiPriority w:val="99"/>
    <w:unhideWhenUsed/>
    <w:rsid w:val="00ED7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762"/>
  </w:style>
  <w:style w:type="paragraph" w:styleId="Footer">
    <w:name w:val="footer"/>
    <w:basedOn w:val="Normal"/>
    <w:link w:val="FooterChar"/>
    <w:uiPriority w:val="99"/>
    <w:unhideWhenUsed/>
    <w:rsid w:val="00ED7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762"/>
  </w:style>
  <w:style w:type="paragraph" w:styleId="FootnoteText">
    <w:name w:val="footnote text"/>
    <w:basedOn w:val="Normal"/>
    <w:link w:val="FootnoteTextChar"/>
    <w:uiPriority w:val="99"/>
    <w:unhideWhenUsed/>
    <w:rsid w:val="007D1573"/>
    <w:pPr>
      <w:spacing w:after="0" w:line="240" w:lineRule="auto"/>
    </w:pPr>
    <w:rPr>
      <w:rFonts w:ascii="Times New Roman" w:eastAsia="Calibri"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7D1573"/>
    <w:rPr>
      <w:rFonts w:ascii="Times New Roman" w:eastAsia="Calibri" w:hAnsi="Times New Roman" w:cs="Times New Roman"/>
      <w:sz w:val="20"/>
      <w:szCs w:val="20"/>
      <w:lang w:val="x-none" w:eastAsia="x-none"/>
    </w:rPr>
  </w:style>
  <w:style w:type="character" w:styleId="Hyperlink">
    <w:name w:val="Hyperlink"/>
    <w:uiPriority w:val="99"/>
    <w:rsid w:val="007D1573"/>
    <w:rPr>
      <w:u w:val="single"/>
    </w:rPr>
  </w:style>
  <w:style w:type="character" w:styleId="CommentReference">
    <w:name w:val="annotation reference"/>
    <w:basedOn w:val="DefaultParagraphFont"/>
    <w:uiPriority w:val="99"/>
    <w:semiHidden/>
    <w:unhideWhenUsed/>
    <w:rsid w:val="00AB719F"/>
    <w:rPr>
      <w:sz w:val="16"/>
      <w:szCs w:val="16"/>
    </w:rPr>
  </w:style>
  <w:style w:type="paragraph" w:styleId="CommentText">
    <w:name w:val="annotation text"/>
    <w:basedOn w:val="Normal"/>
    <w:link w:val="CommentTextChar"/>
    <w:uiPriority w:val="99"/>
    <w:semiHidden/>
    <w:unhideWhenUsed/>
    <w:rsid w:val="00AB719F"/>
    <w:pPr>
      <w:spacing w:line="240" w:lineRule="auto"/>
    </w:pPr>
    <w:rPr>
      <w:sz w:val="20"/>
      <w:szCs w:val="20"/>
    </w:rPr>
  </w:style>
  <w:style w:type="character" w:customStyle="1" w:styleId="CommentTextChar">
    <w:name w:val="Comment Text Char"/>
    <w:basedOn w:val="DefaultParagraphFont"/>
    <w:link w:val="CommentText"/>
    <w:uiPriority w:val="99"/>
    <w:semiHidden/>
    <w:rsid w:val="00AB719F"/>
    <w:rPr>
      <w:sz w:val="20"/>
      <w:szCs w:val="20"/>
    </w:rPr>
  </w:style>
  <w:style w:type="paragraph" w:styleId="CommentSubject">
    <w:name w:val="annotation subject"/>
    <w:basedOn w:val="CommentText"/>
    <w:next w:val="CommentText"/>
    <w:link w:val="CommentSubjectChar"/>
    <w:uiPriority w:val="99"/>
    <w:semiHidden/>
    <w:unhideWhenUsed/>
    <w:rsid w:val="00AB719F"/>
    <w:rPr>
      <w:b/>
      <w:bCs/>
    </w:rPr>
  </w:style>
  <w:style w:type="character" w:customStyle="1" w:styleId="CommentSubjectChar">
    <w:name w:val="Comment Subject Char"/>
    <w:basedOn w:val="CommentTextChar"/>
    <w:link w:val="CommentSubject"/>
    <w:uiPriority w:val="99"/>
    <w:semiHidden/>
    <w:rsid w:val="00AB719F"/>
    <w:rPr>
      <w:b/>
      <w:bCs/>
      <w:sz w:val="20"/>
      <w:szCs w:val="20"/>
    </w:rPr>
  </w:style>
  <w:style w:type="paragraph" w:styleId="PlainText">
    <w:name w:val="Plain Text"/>
    <w:basedOn w:val="Normal"/>
    <w:link w:val="PlainTextChar"/>
    <w:uiPriority w:val="99"/>
    <w:semiHidden/>
    <w:unhideWhenUsed/>
    <w:rsid w:val="00D31BE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31BEB"/>
    <w:rPr>
      <w:rFonts w:ascii="Calibri" w:hAnsi="Calibri"/>
      <w:szCs w:val="21"/>
    </w:rPr>
  </w:style>
  <w:style w:type="paragraph" w:styleId="Revision">
    <w:name w:val="Revision"/>
    <w:hidden/>
    <w:uiPriority w:val="99"/>
    <w:semiHidden/>
    <w:rsid w:val="00C07A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9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82BEC-EC24-4026-88F7-FA2A57FF7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1799</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Spagnoletti</dc:creator>
  <cp:lastModifiedBy>ServUS</cp:lastModifiedBy>
  <cp:revision>2</cp:revision>
  <cp:lastPrinted>2015-04-30T13:32:00Z</cp:lastPrinted>
  <dcterms:created xsi:type="dcterms:W3CDTF">2015-04-30T16:55:00Z</dcterms:created>
  <dcterms:modified xsi:type="dcterms:W3CDTF">2015-04-30T16:55:00Z</dcterms:modified>
</cp:coreProperties>
</file>