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76C" w:rsidP="0011176C" w:rsidRDefault="0011176C" w14:paraId="2FF51CC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B562FF" w:rsidR="00B562FF" w:rsidP="34117CE3" w:rsidRDefault="00DD2E66" w14:paraId="3D9ED44B" w14:textId="780CE2C9" w14:noSpellErr="1">
      <w:pPr>
        <w:spacing w:after="0"/>
        <w:ind w:firstLine="720"/>
        <w:jc w:val="left"/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</w:pPr>
      <w:sdt>
        <w:sdtPr>
          <w:alias w:val="For release:"/>
          <w:tag w:val="For release:"/>
          <w:id w:val="1808504415"/>
          <w:placeholder>
            <w:docPart w:val="FF7AACEC9F404DB689D4E372DCBE0408"/>
          </w:placeholder>
          <w:temporary/>
          <w:showingPlcHdr/>
          <w:rPr>
            <w:rFonts w:ascii="Times New Roman" w:hAnsi="Times New Roman" w:eastAsia="Times New Roman" w:cs="Times New Roman"/>
            <w:b w:val="1"/>
            <w:bCs w:val="1"/>
            <w:kern w:val="0"/>
            <w:sz w:val="24"/>
            <w:szCs w:val="24"/>
            <w14:ligatures w14:val="none"/>
          </w:rPr>
        </w:sdtPr>
        <w:sdtContent>
          <w:r w:rsidRPr="34117CE3" w:rsidR="00B562FF">
            <w:rPr>
              <w:rFonts w:ascii="Times New Roman" w:hAnsi="Times New Roman" w:eastAsia="Times New Roman" w:cs="Times New Roman"/>
              <w:b w:val="1"/>
              <w:bCs w:val="1"/>
              <w:kern w:val="0"/>
              <w:sz w:val="24"/>
              <w:szCs w:val="24"/>
              <w14:ligatures w14:val="none"/>
            </w:rPr>
            <w:t>For Release</w:t>
          </w:r>
        </w:sdtContent>
        <w:sdtEndPr>
          <w:rPr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</w:sdtEndPr>
      </w:sdt>
      <w:r w:rsidRPr="34117CE3" w:rsidR="00B562FF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 xml:space="preserve"> </w:t>
      </w:r>
      <w:r w:rsidRPr="34117CE3" w:rsidR="00B562FF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September 11</w:t>
      </w:r>
      <w:r w:rsidRPr="34117CE3" w:rsidR="00B562FF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, 2024</w:t>
      </w:r>
    </w:p>
    <w:p w:rsidRPr="00B562FF" w:rsidR="00B562FF" w:rsidP="00B562FF" w:rsidRDefault="00B562FF" w14:paraId="11430CED" w14:textId="77777777">
      <w:pPr>
        <w:spacing w:after="0"/>
        <w:ind w:firstLine="720"/>
        <w:jc w:val="right"/>
        <w:rPr>
          <w:rFonts w:ascii="Times New Roman" w:hAnsi="Times New Roman" w:eastAsia="Times New Roman" w:cs="Times New Roman"/>
          <w:b/>
          <w:bCs/>
          <w:kern w:val="0"/>
          <w:sz w:val="24"/>
          <w14:ligatures w14:val="none"/>
        </w:rPr>
      </w:pPr>
    </w:p>
    <w:p w:rsidRPr="00B562FF" w:rsidR="00B562FF" w:rsidP="00B562FF" w:rsidRDefault="00B562FF" w14:paraId="5453A51B" w14:textId="7777777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</w:p>
    <w:p w:rsidRPr="00B562FF" w:rsidR="00B562FF" w:rsidP="00B562FF" w:rsidRDefault="00B562FF" w14:paraId="2BD4CB0E" w14:textId="77777777">
      <w:pPr>
        <w:spacing w:after="120" w:line="480" w:lineRule="auto"/>
        <w:contextualSpacing/>
        <w:rPr>
          <w:rFonts w:ascii="Times New Roman" w:hAnsi="Times New Roman" w:eastAsia="Times New Roman" w:cs="Times New Roman"/>
          <w:i/>
          <w:iCs/>
          <w:kern w:val="0"/>
          <w:sz w:val="24"/>
          <w14:ligatures w14:val="none"/>
        </w:rPr>
      </w:pPr>
    </w:p>
    <w:p w:rsidRPr="00B562FF" w:rsidR="00B562FF" w:rsidP="00B562FF" w:rsidRDefault="00B562FF" w14:paraId="1D7EB034" w14:textId="286D4AF5">
      <w:pPr>
        <w:spacing w:after="120" w:line="480" w:lineRule="auto"/>
        <w:contextualSpacing/>
        <w:jc w:val="center"/>
        <w:rPr>
          <w:rFonts w:ascii="Times New Roman" w:hAnsi="Times New Roman" w:eastAsia="Times New Roman" w:cs="Times New Roman"/>
          <w:i/>
          <w:iCs/>
          <w:kern w:val="0"/>
          <w:sz w:val="24"/>
          <w14:ligatures w14:val="none"/>
        </w:rPr>
      </w:pPr>
      <w:r w:rsidRPr="00B562FF">
        <w:rPr>
          <w:rFonts w:ascii="Times New Roman" w:hAnsi="Times New Roman" w:eastAsia="Times New Roman" w:cs="Times New Roman"/>
          <w:i/>
          <w:iCs/>
          <w:kern w:val="0"/>
          <w:sz w:val="24"/>
          <w14:ligatures w14:val="none"/>
        </w:rPr>
        <w:t xml:space="preserve">BEGA </w:t>
      </w:r>
      <w:r>
        <w:rPr>
          <w:rFonts w:ascii="Times New Roman" w:hAnsi="Times New Roman" w:eastAsia="Times New Roman" w:cs="Times New Roman"/>
          <w:i/>
          <w:iCs/>
          <w:kern w:val="0"/>
          <w:sz w:val="24"/>
          <w14:ligatures w14:val="none"/>
        </w:rPr>
        <w:t>Lobbying Registration &amp; Reporting Fee Update</w:t>
      </w:r>
    </w:p>
    <w:p w:rsidRPr="00B562FF" w:rsidR="00B562FF" w:rsidP="00B562FF" w:rsidRDefault="00B562FF" w14:paraId="203A85BF" w14:textId="4C15F7B9">
      <w:pPr>
        <w:spacing w:after="0" w:line="480" w:lineRule="auto"/>
        <w:ind w:firstLine="720"/>
        <w:jc w:val="both"/>
        <w:rPr>
          <w:rFonts w:ascii="Times New Roman" w:hAnsi="Times New Roman" w:eastAsia="Times New Roman" w:cs="Times New Roman"/>
          <w:kern w:val="0"/>
          <w14:ligatures w14:val="none"/>
        </w:rPr>
      </w:pP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The District of Columbia Council passed the</w:t>
      </w:r>
      <w:r w:rsidRPr="34117CE3" w:rsidR="065C772B">
        <w:rPr>
          <w:rFonts w:ascii="Times New Roman" w:hAnsi="Times New Roman" w:eastAsia="Times New Roman" w:cs="Times New Roman"/>
          <w:sz w:val="24"/>
          <w:szCs w:val="24"/>
        </w:rPr>
        <w:t xml:space="preserve"> B25-0784 - Fiscal Year 2025 Budget Support Act of 2024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, amending Lobbyist Registration Fees and </w:t>
      </w:r>
      <w:r w:rsidRPr="34117CE3" w:rsidR="00912C9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Late Filing Fees. 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Starting on 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October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1, 2024, </w:t>
      </w:r>
      <w:r w:rsidRPr="34117CE3" w:rsidR="00912C9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the fee for Lobbying Registration will be increased from $250 to $350, and the </w:t>
      </w:r>
      <w:r w:rsidRPr="34117CE3" w:rsidR="008539D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fee for </w:t>
      </w:r>
      <w:r w:rsidRPr="34117CE3" w:rsidR="00912C9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Nonprofit Lobbying Registration will be increased from $50 to $100.  The Civil Penalty of $10 per day up to 30 days will increase to $100 per day up to </w:t>
      </w:r>
      <w:r w:rsidRPr="34117CE3" w:rsidR="2379698A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6</w:t>
      </w:r>
      <w:r w:rsidRPr="34117CE3" w:rsidR="00912C9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0</w:t>
      </w:r>
      <w:r w:rsidRPr="34117CE3" w:rsidR="4AD9E2BD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days</w:t>
      </w:r>
      <w:r w:rsidRPr="34117CE3" w:rsidR="00912C9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  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A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ccordingly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</w:t>
      </w:r>
      <w:r w:rsidRPr="34117CE3" w:rsidR="00912C9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on October 1, 2024,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all registered lobbyists and clients must 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timely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file all registration forms and activity reports or face a $10</w:t>
      </w:r>
      <w:r w:rsidRPr="34117CE3" w:rsidR="00912C9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0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penalty for each day the filing is late, up to $</w:t>
      </w:r>
      <w:r w:rsidRPr="34117CE3" w:rsidR="00E7306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6</w:t>
      </w:r>
      <w:r w:rsidRPr="34117CE3" w:rsidR="00912C9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,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00</w:t>
      </w:r>
      <w:r w:rsidRPr="34117CE3" w:rsidR="00912C9C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0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. Fines will 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accrue</w:t>
      </w:r>
      <w:r w:rsidRPr="34117CE3" w:rsidR="00B562FF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and be imposed after each statutory deadline.  </w:t>
      </w:r>
    </w:p>
    <w:p w:rsidRPr="00B562FF" w:rsidR="00B562FF" w:rsidP="00B562FF" w:rsidRDefault="00B562FF" w14:paraId="0029B57A" w14:textId="77777777">
      <w:pPr>
        <w:spacing w:after="0" w:line="480" w:lineRule="auto"/>
        <w:ind w:firstLine="720"/>
        <w:jc w:val="both"/>
        <w:rPr>
          <w:rFonts w:ascii="Times New Roman" w:hAnsi="Times New Roman" w:eastAsia="Times New Roman" w:cs="Times New Roman"/>
          <w:kern w:val="0"/>
          <w14:ligatures w14:val="none"/>
        </w:rPr>
      </w:pPr>
      <w:r w:rsidRPr="00B562FF">
        <w:rPr>
          <w:rFonts w:ascii="Times New Roman" w:hAnsi="Times New Roman" w:eastAsia="Times New Roman" w:cs="Times New Roman"/>
          <w:kern w:val="0"/>
          <w:sz w:val="24"/>
          <w14:ligatures w14:val="none"/>
        </w:rPr>
        <w:t xml:space="preserve">If you would like more information regarding this, please email </w:t>
      </w:r>
      <w:hyperlink w:history="1" r:id="rId7">
        <w:r w:rsidRPr="00B562FF">
          <w:rPr>
            <w:rFonts w:ascii="Times New Roman" w:hAnsi="Times New Roman" w:eastAsia="Times New Roman" w:cs="Times New Roman"/>
            <w:color w:val="0000FF"/>
            <w:kern w:val="0"/>
            <w:sz w:val="24"/>
            <w:u w:val="single"/>
            <w14:ligatures w14:val="none"/>
          </w:rPr>
          <w:t>bega.lobby@dc.gov</w:t>
        </w:r>
      </w:hyperlink>
      <w:r w:rsidRPr="00B562FF">
        <w:rPr>
          <w:rFonts w:ascii="Times New Roman" w:hAnsi="Times New Roman" w:eastAsia="Times New Roman" w:cs="Times New Roman"/>
          <w:kern w:val="0"/>
          <w:sz w:val="24"/>
          <w14:ligatures w14:val="none"/>
        </w:rPr>
        <w:t xml:space="preserve">. </w:t>
      </w:r>
    </w:p>
    <w:p w:rsidRPr="0011176C" w:rsidR="0011176C" w:rsidP="00BD07E9" w:rsidRDefault="0011176C" w14:paraId="4DEC5BA2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sectPr w:rsidRPr="0011176C" w:rsidR="0011176C" w:rsidSect="005E5B4F">
      <w:footerReference w:type="default" r:id="rId8"/>
      <w:headerReference w:type="first" r:id="rId9"/>
      <w:foot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8A5" w:rsidP="009A71B3" w:rsidRDefault="009778A5" w14:paraId="79A54707" w14:textId="77777777">
      <w:pPr>
        <w:spacing w:after="0" w:line="240" w:lineRule="auto"/>
      </w:pPr>
      <w:r>
        <w:separator/>
      </w:r>
    </w:p>
  </w:endnote>
  <w:endnote w:type="continuationSeparator" w:id="0">
    <w:p w:rsidR="009778A5" w:rsidP="009A71B3" w:rsidRDefault="009778A5" w14:paraId="06698A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875" w:rsidP="00584875" w:rsidRDefault="00584875" w14:paraId="691EB569" w14:textId="77777777">
    <w:pPr>
      <w:pStyle w:val="Footer"/>
    </w:pPr>
  </w:p>
  <w:p w:rsidR="00584875" w:rsidP="00584875" w:rsidRDefault="00584875" w14:paraId="77357C41" w14:textId="46924DF2">
    <w:pPr>
      <w:pStyle w:val="Footer"/>
    </w:pPr>
    <w:r>
      <w:t>_____________________________________________________________________________________</w:t>
    </w:r>
  </w:p>
  <w:p w:rsidRPr="00D2741F" w:rsidR="00CD189F" w:rsidP="00CD189F" w:rsidRDefault="00CD189F" w14:paraId="2E74644C" w14:textId="4BC5A065">
    <w:pPr>
      <w:pStyle w:val="BodyText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1030 15</w:t>
    </w:r>
    <w:r w:rsidRPr="00CD189F">
      <w:rPr>
        <w:rFonts w:ascii="Times New Roman" w:hAnsi="Times New Roman"/>
        <w:sz w:val="18"/>
        <w:vertAlign w:val="superscript"/>
      </w:rPr>
      <w:t>th</w:t>
    </w:r>
    <w:r>
      <w:rPr>
        <w:rFonts w:ascii="Times New Roman" w:hAnsi="Times New Roman"/>
        <w:sz w:val="18"/>
      </w:rPr>
      <w:t xml:space="preserve"> Street N.W.</w:t>
    </w:r>
    <w:r w:rsidRPr="00D2741F">
      <w:rPr>
        <w:rFonts w:ascii="Times New Roman" w:hAnsi="Times New Roman"/>
        <w:sz w:val="18"/>
      </w:rPr>
      <w:t>,</w:t>
    </w:r>
    <w:r w:rsidR="000F636C">
      <w:rPr>
        <w:rFonts w:ascii="Times New Roman" w:hAnsi="Times New Roman"/>
        <w:sz w:val="18"/>
      </w:rPr>
      <w:t xml:space="preserve"> Suite 700 West,</w:t>
    </w:r>
    <w:r w:rsidRPr="00D2741F">
      <w:rPr>
        <w:rFonts w:ascii="Times New Roman" w:hAnsi="Times New Roman"/>
        <w:sz w:val="18"/>
      </w:rPr>
      <w:t xml:space="preserve"> Washington, D.C. 2000</w:t>
    </w:r>
    <w:r>
      <w:rPr>
        <w:rFonts w:ascii="Times New Roman" w:hAnsi="Times New Roman"/>
        <w:sz w:val="18"/>
      </w:rPr>
      <w:t>5</w:t>
    </w:r>
    <w:r w:rsidRPr="00D2741F">
      <w:rPr>
        <w:rFonts w:ascii="Times New Roman" w:hAnsi="Times New Roman"/>
        <w:sz w:val="18"/>
      </w:rPr>
      <w:t xml:space="preserve">, Tel. (202) 481-3411   </w:t>
    </w:r>
  </w:p>
  <w:p w:rsidR="00CD189F" w:rsidP="00CD189F" w:rsidRDefault="00CD189F" w14:paraId="42388922" w14:textId="77777777">
    <w:pPr>
      <w:pStyle w:val="Footer"/>
    </w:pPr>
  </w:p>
  <w:p w:rsidR="00584875" w:rsidRDefault="00584875" w14:paraId="291163B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5B4F" w:rsidP="005E5B4F" w:rsidRDefault="005E5B4F" w14:paraId="70E7FC59" w14:textId="77777777">
    <w:pPr>
      <w:pStyle w:val="Footer"/>
    </w:pPr>
    <w:r>
      <w:t>_____________________________________________________________________________________</w:t>
    </w:r>
  </w:p>
  <w:p w:rsidRPr="00D2741F" w:rsidR="005E5B4F" w:rsidP="005E5B4F" w:rsidRDefault="005E5B4F" w14:paraId="0EC8E78F" w14:textId="77777777">
    <w:pPr>
      <w:pStyle w:val="BodyText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1030 15</w:t>
    </w:r>
    <w:r w:rsidRPr="00CD189F">
      <w:rPr>
        <w:rFonts w:ascii="Times New Roman" w:hAnsi="Times New Roman"/>
        <w:sz w:val="18"/>
        <w:vertAlign w:val="superscript"/>
      </w:rPr>
      <w:t>th</w:t>
    </w:r>
    <w:r>
      <w:rPr>
        <w:rFonts w:ascii="Times New Roman" w:hAnsi="Times New Roman"/>
        <w:sz w:val="18"/>
      </w:rPr>
      <w:t xml:space="preserve"> Street N.W.</w:t>
    </w:r>
    <w:r w:rsidRPr="00D2741F">
      <w:rPr>
        <w:rFonts w:ascii="Times New Roman" w:hAnsi="Times New Roman"/>
        <w:sz w:val="18"/>
      </w:rPr>
      <w:t>,</w:t>
    </w:r>
    <w:r>
      <w:rPr>
        <w:rFonts w:ascii="Times New Roman" w:hAnsi="Times New Roman"/>
        <w:sz w:val="18"/>
      </w:rPr>
      <w:t xml:space="preserve"> Suite 700 West,</w:t>
    </w:r>
    <w:r w:rsidRPr="00D2741F">
      <w:rPr>
        <w:rFonts w:ascii="Times New Roman" w:hAnsi="Times New Roman"/>
        <w:sz w:val="18"/>
      </w:rPr>
      <w:t xml:space="preserve"> Washington, D.C. 2000</w:t>
    </w:r>
    <w:r>
      <w:rPr>
        <w:rFonts w:ascii="Times New Roman" w:hAnsi="Times New Roman"/>
        <w:sz w:val="18"/>
      </w:rPr>
      <w:t>5</w:t>
    </w:r>
    <w:r w:rsidRPr="00D2741F">
      <w:rPr>
        <w:rFonts w:ascii="Times New Roman" w:hAnsi="Times New Roman"/>
        <w:sz w:val="18"/>
      </w:rPr>
      <w:t xml:space="preserve">, Tel. (202) 481-3411   </w:t>
    </w:r>
  </w:p>
  <w:p w:rsidR="005E5B4F" w:rsidRDefault="005E5B4F" w14:paraId="2543D7B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8A5" w:rsidP="009A71B3" w:rsidRDefault="009778A5" w14:paraId="25F73AA5" w14:textId="77777777">
      <w:pPr>
        <w:spacing w:after="0" w:line="240" w:lineRule="auto"/>
      </w:pPr>
      <w:r>
        <w:separator/>
      </w:r>
    </w:p>
  </w:footnote>
  <w:footnote w:type="continuationSeparator" w:id="0">
    <w:p w:rsidR="009778A5" w:rsidP="009A71B3" w:rsidRDefault="009778A5" w14:paraId="23D45A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F315F" w:rsidR="005E5B4F" w:rsidP="005E5B4F" w:rsidRDefault="005E5B4F" w14:paraId="3B5D0E45" w14:textId="77777777">
    <w:pPr>
      <w:pStyle w:val="Header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GOVERNMENT OF THE DISTRICT OF COLUMBIA</w:t>
    </w:r>
  </w:p>
  <w:p w:rsidRPr="007F315F" w:rsidR="005E5B4F" w:rsidP="005E5B4F" w:rsidRDefault="005E5B4F" w14:paraId="7BF94DDF" w14:textId="77777777">
    <w:pPr>
      <w:pStyle w:val="Header"/>
      <w:jc w:val="center"/>
      <w:rPr>
        <w:color w:val="000000" w:themeColor="text1"/>
      </w:rPr>
    </w:pPr>
    <w:r w:rsidRPr="007F315F">
      <w:rPr>
        <w:rFonts w:ascii="Times New Roman" w:hAnsi="Times New Roman" w:cs="Times New Roman"/>
        <w:color w:val="000000" w:themeColor="text1"/>
        <w:sz w:val="24"/>
        <w:szCs w:val="24"/>
      </w:rPr>
      <w:t>BOARD OF ETHICS AND GOVERNMENT ACCOUNTABILITY</w:t>
    </w:r>
  </w:p>
  <w:p w:rsidR="005E5B4F" w:rsidP="005E5B4F" w:rsidRDefault="005E5B4F" w14:paraId="262D57ED" w14:textId="77777777">
    <w:pPr>
      <w:pStyle w:val="Header"/>
      <w:jc w:val="center"/>
    </w:pPr>
    <w:r>
      <w:rPr>
        <w:rFonts w:ascii="Times New Roman" w:hAnsi="Times New Roman" w:cs="Times New Roman"/>
        <w:noProof/>
        <w:color w:val="000000" w:themeColor="text1"/>
        <w:sz w:val="24"/>
        <w:szCs w:val="24"/>
      </w:rPr>
      <w:drawing>
        <wp:inline distT="0" distB="0" distL="0" distR="0" wp14:anchorId="3492F8F0" wp14:editId="0564E0DD">
          <wp:extent cx="1402080" cy="1030387"/>
          <wp:effectExtent l="0" t="0" r="7620" b="0"/>
          <wp:docPr id="785225790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320727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544" cy="1077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5B4F" w:rsidP="005E5B4F" w:rsidRDefault="005E5B4F" w14:paraId="7E1AAD6B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5726"/>
    <w:multiLevelType w:val="hybridMultilevel"/>
    <w:tmpl w:val="2514E9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101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B3"/>
    <w:rsid w:val="00060B7E"/>
    <w:rsid w:val="000F636C"/>
    <w:rsid w:val="0011176C"/>
    <w:rsid w:val="00177D31"/>
    <w:rsid w:val="002C338D"/>
    <w:rsid w:val="0039688D"/>
    <w:rsid w:val="003B6953"/>
    <w:rsid w:val="004C040D"/>
    <w:rsid w:val="005346F0"/>
    <w:rsid w:val="00584875"/>
    <w:rsid w:val="0058529A"/>
    <w:rsid w:val="005E5B4F"/>
    <w:rsid w:val="00686489"/>
    <w:rsid w:val="006C7C52"/>
    <w:rsid w:val="006E7FE2"/>
    <w:rsid w:val="007A6F53"/>
    <w:rsid w:val="007F315F"/>
    <w:rsid w:val="008539DC"/>
    <w:rsid w:val="008B1A67"/>
    <w:rsid w:val="00912C9C"/>
    <w:rsid w:val="00944FC0"/>
    <w:rsid w:val="009522B1"/>
    <w:rsid w:val="00970530"/>
    <w:rsid w:val="009778A5"/>
    <w:rsid w:val="009A71B3"/>
    <w:rsid w:val="00A13780"/>
    <w:rsid w:val="00A80DCA"/>
    <w:rsid w:val="00B562FF"/>
    <w:rsid w:val="00BD07E9"/>
    <w:rsid w:val="00BE1C63"/>
    <w:rsid w:val="00BE79B6"/>
    <w:rsid w:val="00C775DE"/>
    <w:rsid w:val="00CD189F"/>
    <w:rsid w:val="00DD2E66"/>
    <w:rsid w:val="00E73066"/>
    <w:rsid w:val="00F450E4"/>
    <w:rsid w:val="00F4713D"/>
    <w:rsid w:val="065C772B"/>
    <w:rsid w:val="2379698A"/>
    <w:rsid w:val="303EA390"/>
    <w:rsid w:val="34117CE3"/>
    <w:rsid w:val="4AD9E2BD"/>
    <w:rsid w:val="4CCF9B63"/>
    <w:rsid w:val="51D38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152A5"/>
  <w15:chartTrackingRefBased/>
  <w15:docId w15:val="{C277C20D-750B-41D4-856C-252EAD08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1B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B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B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B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A71B3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A71B3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A71B3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A71B3"/>
    <w:rPr>
      <w:rFonts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A71B3"/>
    <w:rPr>
      <w:rFonts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A71B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A71B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A71B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A7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1B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A71B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A7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1B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A7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1B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B3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A71B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1B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71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71B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71B3"/>
  </w:style>
  <w:style w:type="paragraph" w:styleId="Footer">
    <w:name w:val="footer"/>
    <w:basedOn w:val="Normal"/>
    <w:link w:val="FooterChar"/>
    <w:uiPriority w:val="99"/>
    <w:unhideWhenUsed/>
    <w:rsid w:val="009A71B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71B3"/>
  </w:style>
  <w:style w:type="paragraph" w:styleId="BodyText">
    <w:name w:val="Body Text"/>
    <w:basedOn w:val="Normal"/>
    <w:link w:val="BodyTextChar"/>
    <w:uiPriority w:val="99"/>
    <w:semiHidden/>
    <w:unhideWhenUsed/>
    <w:rsid w:val="00CD189F"/>
    <w:pPr>
      <w:spacing w:after="120"/>
    </w:pPr>
    <w:rPr>
      <w:rFonts w:ascii="Calibri" w:hAnsi="Calibri" w:eastAsia="Calibri" w:cs="Times New Roman"/>
      <w:kern w:val="0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CD189F"/>
    <w:rPr>
      <w:rFonts w:ascii="Calibri" w:hAnsi="Calibri" w:eastAsia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C3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bega.lobby@dc.gov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7AACEC9F404DB689D4E372DCBE0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1755-350A-4B93-AA70-5BDE98B73109}"/>
      </w:docPartPr>
      <w:docPartBody>
        <w:p w:rsidR="00345500" w:rsidP="00345500" w:rsidRDefault="00345500">
          <w:pPr>
            <w:pStyle w:val="FF7AACEC9F404DB689D4E372DCBE0408"/>
          </w:pPr>
          <w:r>
            <w:t>For Release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00"/>
    <w:rsid w:val="00345500"/>
    <w:rsid w:val="006E7FE2"/>
    <w:rsid w:val="00F41E6B"/>
    <w:rsid w:val="00F4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7AACEC9F404DB689D4E372DCBE0408">
    <w:name w:val="FF7AACEC9F404DB689D4E372DCBE0408"/>
    <w:rsid w:val="00345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Cook, Ronald (BEGA)</dc:creator>
  <keywords/>
  <dc:description/>
  <lastModifiedBy>Cooks, Ashley (BEGA)</lastModifiedBy>
  <revision>3</revision>
  <lastPrinted>2024-06-05T14:29:00.0000000Z</lastPrinted>
  <dcterms:created xsi:type="dcterms:W3CDTF">2024-09-11T13:02:00.0000000Z</dcterms:created>
  <dcterms:modified xsi:type="dcterms:W3CDTF">2024-09-11T15:05:15.5294607Z</dcterms:modified>
</coreProperties>
</file>